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A88EAB" w14:textId="77777777" w:rsidR="00BD40B1" w:rsidRPr="005F7EE8" w:rsidRDefault="000A7DD3">
      <w:pPr>
        <w:rPr>
          <w:rFonts w:ascii="Arial" w:hAnsi="Arial" w:cs="Arial"/>
          <w:b/>
          <w:sz w:val="24"/>
          <w:szCs w:val="24"/>
          <w:u w:val="single"/>
        </w:rPr>
      </w:pPr>
      <w:r w:rsidRPr="005F7EE8">
        <w:rPr>
          <w:rFonts w:ascii="Arial" w:hAnsi="Arial" w:cs="Arial"/>
          <w:b/>
          <w:noProof/>
          <w:sz w:val="24"/>
          <w:szCs w:val="24"/>
          <w:u w:val="single"/>
          <w:lang w:eastAsia="en-GB"/>
        </w:rPr>
        <mc:AlternateContent>
          <mc:Choice Requires="wps">
            <w:drawing>
              <wp:anchor distT="0" distB="0" distL="114300" distR="114300" simplePos="0" relativeHeight="251664384" behindDoc="0" locked="0" layoutInCell="1" allowOverlap="1" wp14:anchorId="1DA8901D" wp14:editId="1DA8901E">
                <wp:simplePos x="0" y="0"/>
                <wp:positionH relativeFrom="column">
                  <wp:posOffset>-45720</wp:posOffset>
                </wp:positionH>
                <wp:positionV relativeFrom="paragraph">
                  <wp:posOffset>15240</wp:posOffset>
                </wp:positionV>
                <wp:extent cx="6431280" cy="8610600"/>
                <wp:effectExtent l="0" t="0" r="26670" b="19050"/>
                <wp:wrapNone/>
                <wp:docPr id="6" name="Text Box 6"/>
                <wp:cNvGraphicFramePr/>
                <a:graphic xmlns:a="http://schemas.openxmlformats.org/drawingml/2006/main">
                  <a:graphicData uri="http://schemas.microsoft.com/office/word/2010/wordprocessingShape">
                    <wps:wsp>
                      <wps:cNvSpPr txBox="1"/>
                      <wps:spPr>
                        <a:xfrm>
                          <a:off x="0" y="0"/>
                          <a:ext cx="6431280" cy="861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A89033" w14:textId="77777777" w:rsidR="00754E68" w:rsidRDefault="00754E68" w:rsidP="00975741">
                            <w:pPr>
                              <w:jc w:val="right"/>
                              <w:rPr>
                                <w:noProof/>
                                <w:lang w:eastAsia="en-GB"/>
                              </w:rPr>
                            </w:pPr>
                          </w:p>
                          <w:p w14:paraId="1DA89034" w14:textId="77777777" w:rsidR="00754E68" w:rsidRDefault="00754E68" w:rsidP="00975741">
                            <w:pPr>
                              <w:jc w:val="right"/>
                              <w:rPr>
                                <w:noProof/>
                                <w:lang w:eastAsia="en-GB"/>
                              </w:rPr>
                            </w:pPr>
                          </w:p>
                          <w:p w14:paraId="1DA89035" w14:textId="77777777" w:rsidR="00754E68" w:rsidRDefault="00754E68" w:rsidP="00975741">
                            <w:pPr>
                              <w:jc w:val="center"/>
                            </w:pPr>
                            <w:r>
                              <w:rPr>
                                <w:noProof/>
                                <w:lang w:eastAsia="en-GB"/>
                              </w:rPr>
                              <w:drawing>
                                <wp:inline distT="0" distB="0" distL="0" distR="0" wp14:anchorId="1DA8905B" wp14:editId="1DA8905C">
                                  <wp:extent cx="2468880" cy="1234440"/>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8880" cy="1234440"/>
                                          </a:xfrm>
                                          <a:prstGeom prst="rect">
                                            <a:avLst/>
                                          </a:prstGeom>
                                          <a:noFill/>
                                          <a:ln>
                                            <a:noFill/>
                                          </a:ln>
                                        </pic:spPr>
                                      </pic:pic>
                                    </a:graphicData>
                                  </a:graphic>
                                </wp:inline>
                              </w:drawing>
                            </w:r>
                          </w:p>
                          <w:p w14:paraId="1DA89036" w14:textId="77777777" w:rsidR="00754E68" w:rsidRDefault="00754E68">
                            <w:bookmarkStart w:id="0" w:name="_GoBack"/>
                            <w:bookmarkEnd w:id="0"/>
                          </w:p>
                          <w:p w14:paraId="1DA89037" w14:textId="77777777" w:rsidR="00754E68" w:rsidRDefault="00754E68" w:rsidP="00975741">
                            <w:pPr>
                              <w:jc w:val="right"/>
                            </w:pPr>
                          </w:p>
                          <w:p w14:paraId="1DA89038" w14:textId="77777777" w:rsidR="00754E68" w:rsidRDefault="00754E68"/>
                          <w:p w14:paraId="1DA89039" w14:textId="77777777" w:rsidR="00754E68" w:rsidRDefault="00754E68"/>
                          <w:p w14:paraId="1DA8903A" w14:textId="77777777" w:rsidR="00754E68" w:rsidRDefault="00754E68"/>
                          <w:p w14:paraId="1DA8903B" w14:textId="77777777" w:rsidR="00754E68" w:rsidRPr="007D089A" w:rsidRDefault="00754E68" w:rsidP="000A7DD3">
                            <w:pPr>
                              <w:jc w:val="center"/>
                              <w:rPr>
                                <w:rFonts w:ascii="Arial" w:hAnsi="Arial" w:cs="Arial"/>
                                <w:b/>
                                <w:sz w:val="32"/>
                                <w:szCs w:val="32"/>
                              </w:rPr>
                            </w:pPr>
                            <w:r w:rsidRPr="007D089A">
                              <w:rPr>
                                <w:rFonts w:ascii="Arial" w:hAnsi="Arial" w:cs="Arial"/>
                                <w:b/>
                                <w:sz w:val="32"/>
                                <w:szCs w:val="32"/>
                              </w:rPr>
                              <w:t xml:space="preserve">Raising Awareness of </w:t>
                            </w:r>
                            <w:r>
                              <w:rPr>
                                <w:rFonts w:ascii="Arial" w:hAnsi="Arial" w:cs="Arial"/>
                                <w:b/>
                                <w:sz w:val="32"/>
                                <w:szCs w:val="32"/>
                              </w:rPr>
                              <w:t>Domestic Abuse in South Ayrshire</w:t>
                            </w:r>
                          </w:p>
                          <w:p w14:paraId="1DA8903C" w14:textId="77777777" w:rsidR="00754E68" w:rsidRPr="007D089A" w:rsidRDefault="00754E68" w:rsidP="000A7DD3">
                            <w:pPr>
                              <w:rPr>
                                <w:rFonts w:ascii="Arial" w:hAnsi="Arial" w:cs="Arial"/>
                                <w:b/>
                                <w:u w:val="single"/>
                              </w:rPr>
                            </w:pPr>
                          </w:p>
                          <w:p w14:paraId="1DA8903D" w14:textId="77777777" w:rsidR="00754E68" w:rsidRPr="007D089A" w:rsidRDefault="00754E68" w:rsidP="000A7DD3">
                            <w:pPr>
                              <w:rPr>
                                <w:rFonts w:ascii="Arial" w:hAnsi="Arial" w:cs="Arial"/>
                                <w:b/>
                                <w:u w:val="single"/>
                              </w:rPr>
                            </w:pPr>
                          </w:p>
                          <w:p w14:paraId="1DA8903E" w14:textId="77777777" w:rsidR="00754E68" w:rsidRPr="007D089A" w:rsidRDefault="00754E68" w:rsidP="000A7DD3">
                            <w:pPr>
                              <w:rPr>
                                <w:rFonts w:ascii="Arial" w:hAnsi="Arial" w:cs="Arial"/>
                                <w:b/>
                                <w:u w:val="single"/>
                              </w:rPr>
                            </w:pPr>
                          </w:p>
                          <w:p w14:paraId="1DA8903F" w14:textId="77777777" w:rsidR="00754E68" w:rsidRPr="007D089A" w:rsidRDefault="00754E68" w:rsidP="000A7DD3">
                            <w:pPr>
                              <w:rPr>
                                <w:rFonts w:ascii="Arial" w:hAnsi="Arial" w:cs="Arial"/>
                                <w:b/>
                                <w:u w:val="single"/>
                              </w:rPr>
                            </w:pPr>
                          </w:p>
                          <w:p w14:paraId="1DA89040" w14:textId="77777777" w:rsidR="00754E68" w:rsidRPr="007D089A" w:rsidRDefault="00754E68" w:rsidP="000A7DD3">
                            <w:pPr>
                              <w:rPr>
                                <w:rFonts w:ascii="Arial" w:hAnsi="Arial" w:cs="Arial"/>
                                <w:b/>
                                <w:u w:val="single"/>
                              </w:rPr>
                            </w:pPr>
                          </w:p>
                          <w:p w14:paraId="1DA89041" w14:textId="77777777" w:rsidR="00754E68" w:rsidRPr="007D089A" w:rsidRDefault="00754E68" w:rsidP="000A7DD3">
                            <w:pPr>
                              <w:rPr>
                                <w:rFonts w:ascii="Arial" w:hAnsi="Arial" w:cs="Arial"/>
                                <w:b/>
                                <w:u w:val="single"/>
                              </w:rPr>
                            </w:pPr>
                          </w:p>
                          <w:p w14:paraId="1DA89042" w14:textId="77777777" w:rsidR="00754E68" w:rsidRPr="007D089A" w:rsidRDefault="00754E68" w:rsidP="000A7DD3">
                            <w:pPr>
                              <w:rPr>
                                <w:rFonts w:ascii="Arial" w:hAnsi="Arial" w:cs="Arial"/>
                                <w:b/>
                                <w:u w:val="single"/>
                              </w:rPr>
                            </w:pPr>
                          </w:p>
                          <w:p w14:paraId="1DA89043" w14:textId="77777777" w:rsidR="00754E68" w:rsidRPr="007D089A" w:rsidRDefault="00754E68" w:rsidP="000A7DD3">
                            <w:pPr>
                              <w:rPr>
                                <w:rFonts w:ascii="Arial" w:hAnsi="Arial" w:cs="Arial"/>
                                <w:b/>
                                <w:u w:val="single"/>
                              </w:rPr>
                            </w:pPr>
                          </w:p>
                          <w:p w14:paraId="1DA89044" w14:textId="77777777" w:rsidR="00754E68" w:rsidRPr="007D089A" w:rsidRDefault="00754E68" w:rsidP="000A7DD3">
                            <w:pPr>
                              <w:rPr>
                                <w:rFonts w:ascii="Arial" w:hAnsi="Arial" w:cs="Arial"/>
                                <w:b/>
                                <w:u w:val="single"/>
                              </w:rPr>
                            </w:pPr>
                          </w:p>
                          <w:p w14:paraId="1DA89045" w14:textId="7F065FBF" w:rsidR="00754E68" w:rsidRPr="007D089A" w:rsidRDefault="00D25F14" w:rsidP="000A7DD3">
                            <w:pPr>
                              <w:jc w:val="center"/>
                              <w:rPr>
                                <w:rFonts w:ascii="Arial" w:hAnsi="Arial" w:cs="Arial"/>
                                <w:b/>
                                <w:sz w:val="28"/>
                                <w:szCs w:val="28"/>
                              </w:rPr>
                            </w:pPr>
                            <w:r>
                              <w:rPr>
                                <w:rFonts w:ascii="Arial" w:hAnsi="Arial" w:cs="Arial"/>
                                <w:b/>
                                <w:sz w:val="28"/>
                                <w:szCs w:val="28"/>
                              </w:rPr>
                              <w:t>February</w:t>
                            </w:r>
                            <w:r w:rsidR="00754E68" w:rsidRPr="007D089A">
                              <w:rPr>
                                <w:rFonts w:ascii="Arial" w:hAnsi="Arial" w:cs="Arial"/>
                                <w:b/>
                                <w:sz w:val="28"/>
                                <w:szCs w:val="28"/>
                              </w:rPr>
                              <w:t xml:space="preserve"> 201</w:t>
                            </w:r>
                            <w:r>
                              <w:rPr>
                                <w:rFonts w:ascii="Arial" w:hAnsi="Arial" w:cs="Arial"/>
                                <w:b/>
                                <w:sz w:val="28"/>
                                <w:szCs w:val="28"/>
                              </w:rPr>
                              <w:t>9</w:t>
                            </w:r>
                          </w:p>
                          <w:p w14:paraId="1DA89046" w14:textId="77777777" w:rsidR="00754E68" w:rsidRDefault="00754E68" w:rsidP="000C3229">
                            <w:pPr>
                              <w:jc w:val="center"/>
                            </w:pPr>
                            <w:r>
                              <w:rPr>
                                <w:b/>
                                <w:noProof/>
                                <w:lang w:eastAsia="en-GB"/>
                              </w:rPr>
                              <w:drawing>
                                <wp:inline distT="0" distB="0" distL="0" distR="0" wp14:anchorId="1DA8905D" wp14:editId="1DA8905E">
                                  <wp:extent cx="2985152" cy="1130300"/>
                                  <wp:effectExtent l="0" t="0" r="5715" b="0"/>
                                  <wp:docPr id="5" name="Picture 5" descr="C:\Documents and Settings\loganm\My Documents\My Pictures\W&amp;Cagnstviolcfinalout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oganm\My Documents\My Pictures\W&amp;Cagnstviolcfinalout copy.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5152" cy="1130300"/>
                                          </a:xfrm>
                                          <a:prstGeom prst="rect">
                                            <a:avLst/>
                                          </a:prstGeom>
                                          <a:noFill/>
                                          <a:ln>
                                            <a:noFill/>
                                          </a:ln>
                                        </pic:spPr>
                                      </pic:pic>
                                    </a:graphicData>
                                  </a:graphic>
                                </wp:inline>
                              </w:drawing>
                            </w:r>
                          </w:p>
                          <w:p w14:paraId="1DA89047" w14:textId="77777777" w:rsidR="00754E68" w:rsidRDefault="00754E68" w:rsidP="000C3229">
                            <w:pPr>
                              <w:jc w:val="center"/>
                            </w:pPr>
                          </w:p>
                          <w:p w14:paraId="1DA89048" w14:textId="77777777" w:rsidR="00754E68" w:rsidRDefault="00754E68"/>
                          <w:p w14:paraId="1DA89049" w14:textId="77777777" w:rsidR="00754E68" w:rsidRDefault="00754E68"/>
                          <w:p w14:paraId="1DA8904A" w14:textId="77777777" w:rsidR="00754E68" w:rsidRDefault="00754E68"/>
                          <w:p w14:paraId="1DA8904B" w14:textId="77777777" w:rsidR="00754E68" w:rsidRDefault="00754E68"/>
                          <w:p w14:paraId="1DA8904C" w14:textId="77777777" w:rsidR="00754E68" w:rsidRDefault="00754E68"/>
                          <w:p w14:paraId="1DA8904D" w14:textId="77777777" w:rsidR="00754E68" w:rsidRDefault="00754E68"/>
                          <w:p w14:paraId="1DA8904E" w14:textId="77777777" w:rsidR="00754E68" w:rsidRDefault="00754E68"/>
                          <w:p w14:paraId="1DA8904F" w14:textId="77777777" w:rsidR="00754E68" w:rsidRDefault="00754E68"/>
                          <w:p w14:paraId="1DA89050" w14:textId="77777777" w:rsidR="00754E68" w:rsidRDefault="00754E68"/>
                          <w:p w14:paraId="1DA89051" w14:textId="77777777" w:rsidR="00754E68" w:rsidRDefault="00754E68"/>
                          <w:p w14:paraId="1DA89052" w14:textId="77777777" w:rsidR="00754E68" w:rsidRDefault="00754E68"/>
                          <w:p w14:paraId="1DA89053" w14:textId="77777777" w:rsidR="00754E68" w:rsidRDefault="00754E68"/>
                          <w:p w14:paraId="1DA89054" w14:textId="77777777" w:rsidR="00754E68" w:rsidRDefault="00754E68"/>
                          <w:p w14:paraId="1DA89055" w14:textId="77777777" w:rsidR="00754E68" w:rsidRDefault="00754E68"/>
                          <w:p w14:paraId="1DA89056" w14:textId="77777777" w:rsidR="00754E68" w:rsidRDefault="00754E68"/>
                          <w:p w14:paraId="1DA89057" w14:textId="77777777" w:rsidR="00754E68" w:rsidRDefault="00754E68"/>
                          <w:p w14:paraId="1DA89058" w14:textId="77777777" w:rsidR="00754E68" w:rsidRDefault="00754E68"/>
                          <w:p w14:paraId="1DA89059" w14:textId="77777777" w:rsidR="00754E68" w:rsidRDefault="00754E68"/>
                          <w:p w14:paraId="1DA8905A" w14:textId="77777777" w:rsidR="00754E68" w:rsidRDefault="00754E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6pt;margin-top:1.2pt;width:506.4pt;height:67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" fillcolor="white [3201]" strokeweight=".5pt">
                <v:textbox>
                  <w:txbxContent>
                    <w:p w14:paraId="1DA89033" w14:textId="77777777" w:rsidR="00754E68" w:rsidRDefault="00754E68" w:rsidP="00975741">
                      <w:pPr>
                        <w:jc w:val="right"/>
                        <w:rPr>
                          <w:noProof/>
                          <w:lang w:eastAsia="en-GB"/>
                        </w:rPr>
                      </w:pPr>
                    </w:p>
                    <w:p w14:paraId="1DA89034" w14:textId="77777777" w:rsidR="00754E68" w:rsidRDefault="00754E68" w:rsidP="00975741">
                      <w:pPr>
                        <w:jc w:val="right"/>
                        <w:rPr>
                          <w:noProof/>
                          <w:lang w:eastAsia="en-GB"/>
                        </w:rPr>
                      </w:pPr>
                    </w:p>
                    <w:p w14:paraId="1DA89035" w14:textId="77777777" w:rsidR="00754E68" w:rsidRDefault="00754E68" w:rsidP="00975741">
                      <w:pPr>
                        <w:jc w:val="center"/>
                      </w:pPr>
                      <w:r>
                        <w:rPr>
                          <w:noProof/>
                          <w:lang w:eastAsia="en-GB"/>
                        </w:rPr>
                        <w:drawing>
                          <wp:inline distT="0" distB="0" distL="0" distR="0" wp14:anchorId="1DA8905B" wp14:editId="1DA8905C">
                            <wp:extent cx="2468880" cy="1234440"/>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8880" cy="1234440"/>
                                    </a:xfrm>
                                    <a:prstGeom prst="rect">
                                      <a:avLst/>
                                    </a:prstGeom>
                                    <a:noFill/>
                                    <a:ln>
                                      <a:noFill/>
                                    </a:ln>
                                  </pic:spPr>
                                </pic:pic>
                              </a:graphicData>
                            </a:graphic>
                          </wp:inline>
                        </w:drawing>
                      </w:r>
                    </w:p>
                    <w:p w14:paraId="1DA89036" w14:textId="77777777" w:rsidR="00754E68" w:rsidRDefault="00754E68">
                      <w:bookmarkStart w:id="1" w:name="_GoBack"/>
                      <w:bookmarkEnd w:id="1"/>
                    </w:p>
                    <w:p w14:paraId="1DA89037" w14:textId="77777777" w:rsidR="00754E68" w:rsidRDefault="00754E68" w:rsidP="00975741">
                      <w:pPr>
                        <w:jc w:val="right"/>
                      </w:pPr>
                    </w:p>
                    <w:p w14:paraId="1DA89038" w14:textId="77777777" w:rsidR="00754E68" w:rsidRDefault="00754E68"/>
                    <w:p w14:paraId="1DA89039" w14:textId="77777777" w:rsidR="00754E68" w:rsidRDefault="00754E68"/>
                    <w:p w14:paraId="1DA8903A" w14:textId="77777777" w:rsidR="00754E68" w:rsidRDefault="00754E68"/>
                    <w:p w14:paraId="1DA8903B" w14:textId="77777777" w:rsidR="00754E68" w:rsidRPr="007D089A" w:rsidRDefault="00754E68" w:rsidP="000A7DD3">
                      <w:pPr>
                        <w:jc w:val="center"/>
                        <w:rPr>
                          <w:rFonts w:ascii="Arial" w:hAnsi="Arial" w:cs="Arial"/>
                          <w:b/>
                          <w:sz w:val="32"/>
                          <w:szCs w:val="32"/>
                        </w:rPr>
                      </w:pPr>
                      <w:r w:rsidRPr="007D089A">
                        <w:rPr>
                          <w:rFonts w:ascii="Arial" w:hAnsi="Arial" w:cs="Arial"/>
                          <w:b/>
                          <w:sz w:val="32"/>
                          <w:szCs w:val="32"/>
                        </w:rPr>
                        <w:t xml:space="preserve">Raising Awareness of </w:t>
                      </w:r>
                      <w:r>
                        <w:rPr>
                          <w:rFonts w:ascii="Arial" w:hAnsi="Arial" w:cs="Arial"/>
                          <w:b/>
                          <w:sz w:val="32"/>
                          <w:szCs w:val="32"/>
                        </w:rPr>
                        <w:t>Domestic Abuse in South Ayrshire</w:t>
                      </w:r>
                    </w:p>
                    <w:p w14:paraId="1DA8903C" w14:textId="77777777" w:rsidR="00754E68" w:rsidRPr="007D089A" w:rsidRDefault="00754E68" w:rsidP="000A7DD3">
                      <w:pPr>
                        <w:rPr>
                          <w:rFonts w:ascii="Arial" w:hAnsi="Arial" w:cs="Arial"/>
                          <w:b/>
                          <w:u w:val="single"/>
                        </w:rPr>
                      </w:pPr>
                    </w:p>
                    <w:p w14:paraId="1DA8903D" w14:textId="77777777" w:rsidR="00754E68" w:rsidRPr="007D089A" w:rsidRDefault="00754E68" w:rsidP="000A7DD3">
                      <w:pPr>
                        <w:rPr>
                          <w:rFonts w:ascii="Arial" w:hAnsi="Arial" w:cs="Arial"/>
                          <w:b/>
                          <w:u w:val="single"/>
                        </w:rPr>
                      </w:pPr>
                    </w:p>
                    <w:p w14:paraId="1DA8903E" w14:textId="77777777" w:rsidR="00754E68" w:rsidRPr="007D089A" w:rsidRDefault="00754E68" w:rsidP="000A7DD3">
                      <w:pPr>
                        <w:rPr>
                          <w:rFonts w:ascii="Arial" w:hAnsi="Arial" w:cs="Arial"/>
                          <w:b/>
                          <w:u w:val="single"/>
                        </w:rPr>
                      </w:pPr>
                    </w:p>
                    <w:p w14:paraId="1DA8903F" w14:textId="77777777" w:rsidR="00754E68" w:rsidRPr="007D089A" w:rsidRDefault="00754E68" w:rsidP="000A7DD3">
                      <w:pPr>
                        <w:rPr>
                          <w:rFonts w:ascii="Arial" w:hAnsi="Arial" w:cs="Arial"/>
                          <w:b/>
                          <w:u w:val="single"/>
                        </w:rPr>
                      </w:pPr>
                    </w:p>
                    <w:p w14:paraId="1DA89040" w14:textId="77777777" w:rsidR="00754E68" w:rsidRPr="007D089A" w:rsidRDefault="00754E68" w:rsidP="000A7DD3">
                      <w:pPr>
                        <w:rPr>
                          <w:rFonts w:ascii="Arial" w:hAnsi="Arial" w:cs="Arial"/>
                          <w:b/>
                          <w:u w:val="single"/>
                        </w:rPr>
                      </w:pPr>
                    </w:p>
                    <w:p w14:paraId="1DA89041" w14:textId="77777777" w:rsidR="00754E68" w:rsidRPr="007D089A" w:rsidRDefault="00754E68" w:rsidP="000A7DD3">
                      <w:pPr>
                        <w:rPr>
                          <w:rFonts w:ascii="Arial" w:hAnsi="Arial" w:cs="Arial"/>
                          <w:b/>
                          <w:u w:val="single"/>
                        </w:rPr>
                      </w:pPr>
                    </w:p>
                    <w:p w14:paraId="1DA89042" w14:textId="77777777" w:rsidR="00754E68" w:rsidRPr="007D089A" w:rsidRDefault="00754E68" w:rsidP="000A7DD3">
                      <w:pPr>
                        <w:rPr>
                          <w:rFonts w:ascii="Arial" w:hAnsi="Arial" w:cs="Arial"/>
                          <w:b/>
                          <w:u w:val="single"/>
                        </w:rPr>
                      </w:pPr>
                    </w:p>
                    <w:p w14:paraId="1DA89043" w14:textId="77777777" w:rsidR="00754E68" w:rsidRPr="007D089A" w:rsidRDefault="00754E68" w:rsidP="000A7DD3">
                      <w:pPr>
                        <w:rPr>
                          <w:rFonts w:ascii="Arial" w:hAnsi="Arial" w:cs="Arial"/>
                          <w:b/>
                          <w:u w:val="single"/>
                        </w:rPr>
                      </w:pPr>
                    </w:p>
                    <w:p w14:paraId="1DA89044" w14:textId="77777777" w:rsidR="00754E68" w:rsidRPr="007D089A" w:rsidRDefault="00754E68" w:rsidP="000A7DD3">
                      <w:pPr>
                        <w:rPr>
                          <w:rFonts w:ascii="Arial" w:hAnsi="Arial" w:cs="Arial"/>
                          <w:b/>
                          <w:u w:val="single"/>
                        </w:rPr>
                      </w:pPr>
                    </w:p>
                    <w:p w14:paraId="1DA89045" w14:textId="7F065FBF" w:rsidR="00754E68" w:rsidRPr="007D089A" w:rsidRDefault="00D25F14" w:rsidP="000A7DD3">
                      <w:pPr>
                        <w:jc w:val="center"/>
                        <w:rPr>
                          <w:rFonts w:ascii="Arial" w:hAnsi="Arial" w:cs="Arial"/>
                          <w:b/>
                          <w:sz w:val="28"/>
                          <w:szCs w:val="28"/>
                        </w:rPr>
                      </w:pPr>
                      <w:r>
                        <w:rPr>
                          <w:rFonts w:ascii="Arial" w:hAnsi="Arial" w:cs="Arial"/>
                          <w:b/>
                          <w:sz w:val="28"/>
                          <w:szCs w:val="28"/>
                        </w:rPr>
                        <w:t>February</w:t>
                      </w:r>
                      <w:r w:rsidR="00754E68" w:rsidRPr="007D089A">
                        <w:rPr>
                          <w:rFonts w:ascii="Arial" w:hAnsi="Arial" w:cs="Arial"/>
                          <w:b/>
                          <w:sz w:val="28"/>
                          <w:szCs w:val="28"/>
                        </w:rPr>
                        <w:t xml:space="preserve"> 201</w:t>
                      </w:r>
                      <w:r>
                        <w:rPr>
                          <w:rFonts w:ascii="Arial" w:hAnsi="Arial" w:cs="Arial"/>
                          <w:b/>
                          <w:sz w:val="28"/>
                          <w:szCs w:val="28"/>
                        </w:rPr>
                        <w:t>9</w:t>
                      </w:r>
                    </w:p>
                    <w:p w14:paraId="1DA89046" w14:textId="77777777" w:rsidR="00754E68" w:rsidRDefault="00754E68" w:rsidP="000C3229">
                      <w:pPr>
                        <w:jc w:val="center"/>
                      </w:pPr>
                      <w:r>
                        <w:rPr>
                          <w:b/>
                          <w:noProof/>
                          <w:lang w:eastAsia="en-GB"/>
                        </w:rPr>
                        <w:drawing>
                          <wp:inline distT="0" distB="0" distL="0" distR="0" wp14:anchorId="1DA8905D" wp14:editId="1DA8905E">
                            <wp:extent cx="2985152" cy="1130300"/>
                            <wp:effectExtent l="0" t="0" r="5715" b="0"/>
                            <wp:docPr id="5" name="Picture 5" descr="C:\Documents and Settings\loganm\My Documents\My Pictures\W&amp;Cagnstviolcfinalout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oganm\My Documents\My Pictures\W&amp;Cagnstviolcfinalout copy.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5152" cy="1130300"/>
                                    </a:xfrm>
                                    <a:prstGeom prst="rect">
                                      <a:avLst/>
                                    </a:prstGeom>
                                    <a:noFill/>
                                    <a:ln>
                                      <a:noFill/>
                                    </a:ln>
                                  </pic:spPr>
                                </pic:pic>
                              </a:graphicData>
                            </a:graphic>
                          </wp:inline>
                        </w:drawing>
                      </w:r>
                    </w:p>
                    <w:p w14:paraId="1DA89047" w14:textId="77777777" w:rsidR="00754E68" w:rsidRDefault="00754E68" w:rsidP="000C3229">
                      <w:pPr>
                        <w:jc w:val="center"/>
                      </w:pPr>
                    </w:p>
                    <w:p w14:paraId="1DA89048" w14:textId="77777777" w:rsidR="00754E68" w:rsidRDefault="00754E68"/>
                    <w:p w14:paraId="1DA89049" w14:textId="77777777" w:rsidR="00754E68" w:rsidRDefault="00754E68"/>
                    <w:p w14:paraId="1DA8904A" w14:textId="77777777" w:rsidR="00754E68" w:rsidRDefault="00754E68"/>
                    <w:p w14:paraId="1DA8904B" w14:textId="77777777" w:rsidR="00754E68" w:rsidRDefault="00754E68"/>
                    <w:p w14:paraId="1DA8904C" w14:textId="77777777" w:rsidR="00754E68" w:rsidRDefault="00754E68"/>
                    <w:p w14:paraId="1DA8904D" w14:textId="77777777" w:rsidR="00754E68" w:rsidRDefault="00754E68"/>
                    <w:p w14:paraId="1DA8904E" w14:textId="77777777" w:rsidR="00754E68" w:rsidRDefault="00754E68"/>
                    <w:p w14:paraId="1DA8904F" w14:textId="77777777" w:rsidR="00754E68" w:rsidRDefault="00754E68"/>
                    <w:p w14:paraId="1DA89050" w14:textId="77777777" w:rsidR="00754E68" w:rsidRDefault="00754E68"/>
                    <w:p w14:paraId="1DA89051" w14:textId="77777777" w:rsidR="00754E68" w:rsidRDefault="00754E68"/>
                    <w:p w14:paraId="1DA89052" w14:textId="77777777" w:rsidR="00754E68" w:rsidRDefault="00754E68"/>
                    <w:p w14:paraId="1DA89053" w14:textId="77777777" w:rsidR="00754E68" w:rsidRDefault="00754E68"/>
                    <w:p w14:paraId="1DA89054" w14:textId="77777777" w:rsidR="00754E68" w:rsidRDefault="00754E68"/>
                    <w:p w14:paraId="1DA89055" w14:textId="77777777" w:rsidR="00754E68" w:rsidRDefault="00754E68"/>
                    <w:p w14:paraId="1DA89056" w14:textId="77777777" w:rsidR="00754E68" w:rsidRDefault="00754E68"/>
                    <w:p w14:paraId="1DA89057" w14:textId="77777777" w:rsidR="00754E68" w:rsidRDefault="00754E68"/>
                    <w:p w14:paraId="1DA89058" w14:textId="77777777" w:rsidR="00754E68" w:rsidRDefault="00754E68"/>
                    <w:p w14:paraId="1DA89059" w14:textId="77777777" w:rsidR="00754E68" w:rsidRDefault="00754E68"/>
                    <w:p w14:paraId="1DA8905A" w14:textId="77777777" w:rsidR="00754E68" w:rsidRDefault="00754E68"/>
                  </w:txbxContent>
                </v:textbox>
              </v:shape>
            </w:pict>
          </mc:Fallback>
        </mc:AlternateContent>
      </w:r>
    </w:p>
    <w:p w14:paraId="1DA88EAC" w14:textId="77777777" w:rsidR="00135308" w:rsidRPr="005F7EE8" w:rsidRDefault="00135308">
      <w:pPr>
        <w:rPr>
          <w:rFonts w:ascii="Arial" w:hAnsi="Arial" w:cs="Arial"/>
          <w:b/>
          <w:sz w:val="24"/>
          <w:szCs w:val="24"/>
          <w:u w:val="single"/>
        </w:rPr>
      </w:pPr>
    </w:p>
    <w:p w14:paraId="1DA88EAD" w14:textId="77777777" w:rsidR="00135308" w:rsidRPr="005F7EE8" w:rsidRDefault="00135308">
      <w:pPr>
        <w:rPr>
          <w:rFonts w:ascii="Arial" w:hAnsi="Arial" w:cs="Arial"/>
          <w:b/>
          <w:sz w:val="24"/>
          <w:szCs w:val="24"/>
          <w:u w:val="single"/>
        </w:rPr>
      </w:pPr>
    </w:p>
    <w:p w14:paraId="1DA88EAE" w14:textId="77777777" w:rsidR="00135308" w:rsidRPr="005F7EE8" w:rsidRDefault="00135308">
      <w:pPr>
        <w:rPr>
          <w:rFonts w:ascii="Arial" w:hAnsi="Arial" w:cs="Arial"/>
          <w:b/>
          <w:sz w:val="24"/>
          <w:szCs w:val="24"/>
          <w:u w:val="single"/>
        </w:rPr>
      </w:pPr>
    </w:p>
    <w:p w14:paraId="1DA88EAF" w14:textId="77777777" w:rsidR="00135308" w:rsidRPr="005F7EE8" w:rsidRDefault="00135308">
      <w:pPr>
        <w:rPr>
          <w:rFonts w:ascii="Arial" w:hAnsi="Arial" w:cs="Arial"/>
          <w:b/>
          <w:sz w:val="24"/>
          <w:szCs w:val="24"/>
          <w:u w:val="single"/>
        </w:rPr>
      </w:pPr>
    </w:p>
    <w:p w14:paraId="1DA88EB0" w14:textId="77777777" w:rsidR="00135308" w:rsidRPr="005F7EE8" w:rsidRDefault="00135308">
      <w:pPr>
        <w:rPr>
          <w:rFonts w:ascii="Arial" w:hAnsi="Arial" w:cs="Arial"/>
          <w:b/>
          <w:sz w:val="24"/>
          <w:szCs w:val="24"/>
          <w:u w:val="single"/>
        </w:rPr>
      </w:pPr>
    </w:p>
    <w:p w14:paraId="1DA88EB1" w14:textId="77777777" w:rsidR="000A7DD3" w:rsidRPr="005F7EE8" w:rsidRDefault="000A7DD3">
      <w:pPr>
        <w:rPr>
          <w:rFonts w:ascii="Arial" w:hAnsi="Arial" w:cs="Arial"/>
          <w:b/>
          <w:sz w:val="24"/>
          <w:szCs w:val="24"/>
          <w:u w:val="single"/>
        </w:rPr>
      </w:pPr>
    </w:p>
    <w:p w14:paraId="1DA88EB2" w14:textId="77777777" w:rsidR="000A7DD3" w:rsidRPr="005F7EE8" w:rsidRDefault="000A7DD3">
      <w:pPr>
        <w:rPr>
          <w:rFonts w:ascii="Arial" w:hAnsi="Arial" w:cs="Arial"/>
          <w:b/>
          <w:sz w:val="24"/>
          <w:szCs w:val="24"/>
          <w:u w:val="single"/>
        </w:rPr>
      </w:pPr>
    </w:p>
    <w:p w14:paraId="1DA88EB3" w14:textId="77777777" w:rsidR="000A7DD3" w:rsidRPr="005F7EE8" w:rsidRDefault="000A7DD3">
      <w:pPr>
        <w:rPr>
          <w:rFonts w:ascii="Arial" w:hAnsi="Arial" w:cs="Arial"/>
          <w:b/>
          <w:sz w:val="24"/>
          <w:szCs w:val="24"/>
          <w:u w:val="single"/>
        </w:rPr>
      </w:pPr>
    </w:p>
    <w:p w14:paraId="1DA88EB4" w14:textId="77777777" w:rsidR="000A7DD3" w:rsidRPr="005F7EE8" w:rsidRDefault="000A7DD3" w:rsidP="000A1A63">
      <w:pPr>
        <w:jc w:val="center"/>
        <w:rPr>
          <w:rFonts w:ascii="Arial" w:hAnsi="Arial" w:cs="Arial"/>
          <w:b/>
          <w:sz w:val="24"/>
          <w:szCs w:val="24"/>
        </w:rPr>
      </w:pPr>
    </w:p>
    <w:p w14:paraId="1DA88EB5" w14:textId="77777777" w:rsidR="000A7DD3" w:rsidRPr="005F7EE8" w:rsidRDefault="000A7DD3" w:rsidP="000A1A63">
      <w:pPr>
        <w:jc w:val="center"/>
        <w:rPr>
          <w:rFonts w:ascii="Arial" w:hAnsi="Arial" w:cs="Arial"/>
          <w:b/>
          <w:sz w:val="24"/>
          <w:szCs w:val="24"/>
        </w:rPr>
      </w:pPr>
    </w:p>
    <w:p w14:paraId="1DA88EB6" w14:textId="77777777" w:rsidR="000A7DD3" w:rsidRPr="005F7EE8" w:rsidRDefault="000A7DD3" w:rsidP="000A1A63">
      <w:pPr>
        <w:jc w:val="center"/>
        <w:rPr>
          <w:rFonts w:ascii="Arial" w:hAnsi="Arial" w:cs="Arial"/>
          <w:b/>
          <w:sz w:val="24"/>
          <w:szCs w:val="24"/>
        </w:rPr>
      </w:pPr>
    </w:p>
    <w:p w14:paraId="1DA88EB7" w14:textId="77777777" w:rsidR="000A7DD3" w:rsidRPr="005F7EE8" w:rsidRDefault="000A7DD3" w:rsidP="000A1A63">
      <w:pPr>
        <w:jc w:val="center"/>
        <w:rPr>
          <w:rFonts w:ascii="Arial" w:hAnsi="Arial" w:cs="Arial"/>
          <w:b/>
          <w:sz w:val="24"/>
          <w:szCs w:val="24"/>
        </w:rPr>
      </w:pPr>
    </w:p>
    <w:p w14:paraId="1DA88EB8" w14:textId="77777777" w:rsidR="000A7DD3" w:rsidRPr="005F7EE8" w:rsidRDefault="000A7DD3" w:rsidP="000A1A63">
      <w:pPr>
        <w:jc w:val="center"/>
        <w:rPr>
          <w:rFonts w:ascii="Arial" w:hAnsi="Arial" w:cs="Arial"/>
          <w:b/>
          <w:sz w:val="24"/>
          <w:szCs w:val="24"/>
        </w:rPr>
      </w:pPr>
    </w:p>
    <w:p w14:paraId="1DA88EB9" w14:textId="77777777" w:rsidR="000A7DD3" w:rsidRPr="005F7EE8" w:rsidRDefault="000A7DD3" w:rsidP="000A7DD3">
      <w:pPr>
        <w:jc w:val="center"/>
        <w:rPr>
          <w:rFonts w:ascii="Arial" w:hAnsi="Arial" w:cs="Arial"/>
          <w:b/>
          <w:sz w:val="24"/>
          <w:szCs w:val="24"/>
        </w:rPr>
      </w:pPr>
    </w:p>
    <w:p w14:paraId="1DA88EBA" w14:textId="77777777" w:rsidR="000A7DD3" w:rsidRPr="005F7EE8" w:rsidRDefault="000A7DD3" w:rsidP="000A7DD3">
      <w:pPr>
        <w:jc w:val="center"/>
        <w:rPr>
          <w:rFonts w:ascii="Arial" w:hAnsi="Arial" w:cs="Arial"/>
          <w:b/>
          <w:sz w:val="24"/>
          <w:szCs w:val="24"/>
        </w:rPr>
      </w:pPr>
    </w:p>
    <w:p w14:paraId="1DA88EBB" w14:textId="77777777" w:rsidR="000A7DD3" w:rsidRPr="005F7EE8" w:rsidRDefault="000A7DD3" w:rsidP="000A7DD3">
      <w:pPr>
        <w:jc w:val="center"/>
        <w:rPr>
          <w:rFonts w:ascii="Arial" w:hAnsi="Arial" w:cs="Arial"/>
          <w:b/>
          <w:sz w:val="24"/>
          <w:szCs w:val="24"/>
        </w:rPr>
      </w:pPr>
    </w:p>
    <w:p w14:paraId="1DA88EBC" w14:textId="77777777" w:rsidR="000A7DD3" w:rsidRPr="005F7EE8" w:rsidRDefault="000A7DD3" w:rsidP="000A7DD3">
      <w:pPr>
        <w:jc w:val="center"/>
        <w:rPr>
          <w:rFonts w:ascii="Arial" w:hAnsi="Arial" w:cs="Arial"/>
          <w:b/>
          <w:sz w:val="24"/>
          <w:szCs w:val="24"/>
        </w:rPr>
      </w:pPr>
    </w:p>
    <w:p w14:paraId="1DA88EBD" w14:textId="77777777" w:rsidR="000A7DD3" w:rsidRPr="005F7EE8" w:rsidRDefault="000A7DD3" w:rsidP="000A7DD3">
      <w:pPr>
        <w:jc w:val="center"/>
        <w:rPr>
          <w:rFonts w:ascii="Arial" w:hAnsi="Arial" w:cs="Arial"/>
          <w:b/>
          <w:sz w:val="24"/>
          <w:szCs w:val="24"/>
        </w:rPr>
      </w:pPr>
    </w:p>
    <w:p w14:paraId="1DA88EBE" w14:textId="77777777" w:rsidR="000A7DD3" w:rsidRPr="005F7EE8" w:rsidRDefault="000A7DD3" w:rsidP="000A7DD3">
      <w:pPr>
        <w:jc w:val="center"/>
        <w:rPr>
          <w:rFonts w:ascii="Arial" w:hAnsi="Arial" w:cs="Arial"/>
          <w:b/>
          <w:sz w:val="24"/>
          <w:szCs w:val="24"/>
        </w:rPr>
      </w:pPr>
    </w:p>
    <w:p w14:paraId="1DA88EBF" w14:textId="77777777" w:rsidR="000A7DD3" w:rsidRPr="005F7EE8" w:rsidRDefault="000A7DD3" w:rsidP="000A7DD3">
      <w:pPr>
        <w:jc w:val="center"/>
        <w:rPr>
          <w:rFonts w:ascii="Arial" w:hAnsi="Arial" w:cs="Arial"/>
          <w:b/>
          <w:sz w:val="24"/>
          <w:szCs w:val="24"/>
        </w:rPr>
      </w:pPr>
    </w:p>
    <w:p w14:paraId="1DA88EC0" w14:textId="77777777" w:rsidR="000A7DD3" w:rsidRPr="005F7EE8" w:rsidRDefault="000A7DD3" w:rsidP="000A7DD3">
      <w:pPr>
        <w:jc w:val="center"/>
        <w:rPr>
          <w:rFonts w:ascii="Arial" w:hAnsi="Arial" w:cs="Arial"/>
          <w:b/>
          <w:sz w:val="24"/>
          <w:szCs w:val="24"/>
        </w:rPr>
      </w:pPr>
    </w:p>
    <w:p w14:paraId="1DA88EC1" w14:textId="77777777" w:rsidR="000A7DD3" w:rsidRPr="005F7EE8" w:rsidRDefault="000A7DD3" w:rsidP="000A7DD3">
      <w:pPr>
        <w:jc w:val="center"/>
        <w:rPr>
          <w:rFonts w:ascii="Arial" w:hAnsi="Arial" w:cs="Arial"/>
          <w:b/>
          <w:sz w:val="24"/>
          <w:szCs w:val="24"/>
        </w:rPr>
      </w:pPr>
    </w:p>
    <w:p w14:paraId="1DA88EC2" w14:textId="77777777" w:rsidR="000A7DD3" w:rsidRPr="005F7EE8" w:rsidRDefault="000A7DD3" w:rsidP="000A7DD3">
      <w:pPr>
        <w:jc w:val="center"/>
        <w:rPr>
          <w:rFonts w:ascii="Arial" w:hAnsi="Arial" w:cs="Arial"/>
          <w:b/>
          <w:sz w:val="24"/>
          <w:szCs w:val="24"/>
        </w:rPr>
      </w:pPr>
    </w:p>
    <w:p w14:paraId="1DA88EC3" w14:textId="77777777" w:rsidR="004E2D99" w:rsidRPr="005F7EE8" w:rsidRDefault="004E2D99">
      <w:pPr>
        <w:rPr>
          <w:rFonts w:ascii="Arial" w:hAnsi="Arial" w:cs="Arial"/>
          <w:b/>
          <w:sz w:val="24"/>
          <w:szCs w:val="24"/>
          <w:u w:val="single"/>
        </w:rPr>
      </w:pPr>
      <w:r w:rsidRPr="005F7EE8">
        <w:rPr>
          <w:rFonts w:ascii="Arial" w:hAnsi="Arial" w:cs="Arial"/>
          <w:b/>
          <w:sz w:val="24"/>
          <w:szCs w:val="24"/>
          <w:u w:val="single"/>
        </w:rPr>
        <w:t>Introduction</w:t>
      </w:r>
    </w:p>
    <w:p w14:paraId="1DA88EC4" w14:textId="77777777" w:rsidR="00C9509E" w:rsidRDefault="00FA35DE">
      <w:pPr>
        <w:rPr>
          <w:rFonts w:ascii="Arial" w:hAnsi="Arial" w:cs="Arial"/>
          <w:sz w:val="24"/>
          <w:szCs w:val="24"/>
        </w:rPr>
      </w:pPr>
      <w:r w:rsidRPr="005F7EE8">
        <w:rPr>
          <w:rFonts w:ascii="Arial" w:hAnsi="Arial" w:cs="Arial"/>
          <w:sz w:val="24"/>
          <w:szCs w:val="24"/>
        </w:rPr>
        <w:t xml:space="preserve">This position statement provides </w:t>
      </w:r>
      <w:r w:rsidR="00EC6A07" w:rsidRPr="005F7EE8">
        <w:rPr>
          <w:rFonts w:ascii="Arial" w:hAnsi="Arial" w:cs="Arial"/>
          <w:sz w:val="24"/>
          <w:szCs w:val="24"/>
        </w:rPr>
        <w:t>information on the</w:t>
      </w:r>
      <w:r w:rsidR="00BD40B1" w:rsidRPr="005F7EE8">
        <w:rPr>
          <w:rFonts w:ascii="Arial" w:hAnsi="Arial" w:cs="Arial"/>
          <w:sz w:val="24"/>
          <w:szCs w:val="24"/>
        </w:rPr>
        <w:t xml:space="preserve"> </w:t>
      </w:r>
      <w:r w:rsidR="00135308" w:rsidRPr="005F7EE8">
        <w:rPr>
          <w:rFonts w:ascii="Arial" w:hAnsi="Arial" w:cs="Arial"/>
          <w:sz w:val="24"/>
          <w:szCs w:val="24"/>
        </w:rPr>
        <w:t>commitment</w:t>
      </w:r>
      <w:r w:rsidR="00EC6A07" w:rsidRPr="005F7EE8">
        <w:rPr>
          <w:rFonts w:ascii="Arial" w:hAnsi="Arial" w:cs="Arial"/>
          <w:sz w:val="24"/>
          <w:szCs w:val="24"/>
        </w:rPr>
        <w:t xml:space="preserve"> and approach</w:t>
      </w:r>
      <w:r w:rsidR="00135308" w:rsidRPr="005F7EE8">
        <w:rPr>
          <w:rFonts w:ascii="Arial" w:hAnsi="Arial" w:cs="Arial"/>
          <w:sz w:val="24"/>
          <w:szCs w:val="24"/>
        </w:rPr>
        <w:t xml:space="preserve"> that South Ayrshire Council has</w:t>
      </w:r>
      <w:r w:rsidRPr="005F7EE8">
        <w:rPr>
          <w:rFonts w:ascii="Arial" w:hAnsi="Arial" w:cs="Arial"/>
          <w:sz w:val="24"/>
          <w:szCs w:val="24"/>
        </w:rPr>
        <w:t xml:space="preserve"> </w:t>
      </w:r>
      <w:r w:rsidR="001664E7" w:rsidRPr="005F7EE8">
        <w:rPr>
          <w:rFonts w:ascii="Arial" w:hAnsi="Arial" w:cs="Arial"/>
          <w:sz w:val="24"/>
          <w:szCs w:val="24"/>
        </w:rPr>
        <w:t xml:space="preserve">in relation to </w:t>
      </w:r>
      <w:r w:rsidR="00135308" w:rsidRPr="005F7EE8">
        <w:rPr>
          <w:rFonts w:ascii="Arial" w:hAnsi="Arial" w:cs="Arial"/>
          <w:sz w:val="24"/>
          <w:szCs w:val="24"/>
        </w:rPr>
        <w:t>rais</w:t>
      </w:r>
      <w:r w:rsidR="00EC6A07" w:rsidRPr="005F7EE8">
        <w:rPr>
          <w:rFonts w:ascii="Arial" w:hAnsi="Arial" w:cs="Arial"/>
          <w:sz w:val="24"/>
          <w:szCs w:val="24"/>
        </w:rPr>
        <w:t xml:space="preserve">ing </w:t>
      </w:r>
      <w:r w:rsidRPr="005F7EE8">
        <w:rPr>
          <w:rFonts w:ascii="Arial" w:hAnsi="Arial" w:cs="Arial"/>
          <w:sz w:val="24"/>
          <w:szCs w:val="24"/>
        </w:rPr>
        <w:t xml:space="preserve">awareness of </w:t>
      </w:r>
      <w:r w:rsidR="00EB55E1" w:rsidRPr="005F7EE8">
        <w:rPr>
          <w:rFonts w:ascii="Arial" w:hAnsi="Arial" w:cs="Arial"/>
          <w:sz w:val="24"/>
          <w:szCs w:val="24"/>
        </w:rPr>
        <w:t>domestic abuse</w:t>
      </w:r>
      <w:r w:rsidRPr="005F7EE8">
        <w:rPr>
          <w:rFonts w:ascii="Arial" w:hAnsi="Arial" w:cs="Arial"/>
          <w:sz w:val="24"/>
          <w:szCs w:val="24"/>
        </w:rPr>
        <w:t xml:space="preserve"> in South Ayrshire.  </w:t>
      </w:r>
    </w:p>
    <w:p w14:paraId="1DA88EC5" w14:textId="77777777" w:rsidR="00AC6094" w:rsidRDefault="00AC6094">
      <w:pPr>
        <w:rPr>
          <w:rFonts w:ascii="Arial" w:hAnsi="Arial" w:cs="Arial"/>
          <w:b/>
          <w:sz w:val="24"/>
          <w:szCs w:val="24"/>
          <w:u w:val="single"/>
        </w:rPr>
      </w:pPr>
    </w:p>
    <w:p w14:paraId="1DA88EC6" w14:textId="77777777" w:rsidR="00DF6915" w:rsidRDefault="00DF6915" w:rsidP="00DF6915">
      <w:pPr>
        <w:ind w:left="360"/>
        <w:rPr>
          <w:rFonts w:ascii="Arial" w:hAnsi="Arial" w:cs="Arial"/>
          <w:b/>
          <w:u w:val="single"/>
        </w:rPr>
      </w:pPr>
    </w:p>
    <w:p w14:paraId="1DA88EC7" w14:textId="77777777" w:rsidR="004D5722" w:rsidRPr="00DF6915" w:rsidRDefault="00DF6915" w:rsidP="00DF6915">
      <w:pPr>
        <w:rPr>
          <w:rFonts w:ascii="Arial" w:hAnsi="Arial" w:cs="Arial"/>
          <w:b/>
          <w:sz w:val="24"/>
          <w:szCs w:val="24"/>
          <w:u w:val="single"/>
        </w:rPr>
      </w:pPr>
      <w:r w:rsidRPr="00DF6915">
        <w:rPr>
          <w:rFonts w:ascii="Arial" w:hAnsi="Arial" w:cs="Arial"/>
          <w:b/>
          <w:sz w:val="24"/>
          <w:szCs w:val="24"/>
          <w:u w:val="single"/>
        </w:rPr>
        <w:lastRenderedPageBreak/>
        <w:t>I</w:t>
      </w:r>
      <w:r w:rsidR="00C9509E" w:rsidRPr="00DF6915">
        <w:rPr>
          <w:rFonts w:ascii="Arial" w:hAnsi="Arial" w:cs="Arial"/>
          <w:b/>
          <w:sz w:val="24"/>
          <w:szCs w:val="24"/>
          <w:u w:val="single"/>
        </w:rPr>
        <w:t>ntroduction</w:t>
      </w:r>
    </w:p>
    <w:p w14:paraId="1DA88EC8" w14:textId="77777777" w:rsidR="004D5722" w:rsidRPr="00DF6915" w:rsidRDefault="004D5722" w:rsidP="00DF6915">
      <w:pPr>
        <w:jc w:val="both"/>
        <w:rPr>
          <w:rFonts w:ascii="Arial" w:hAnsi="Arial" w:cs="Arial"/>
          <w:b/>
          <w:color w:val="FF0000"/>
          <w:sz w:val="24"/>
          <w:szCs w:val="24"/>
        </w:rPr>
      </w:pPr>
      <w:r w:rsidRPr="00DF6915">
        <w:rPr>
          <w:rFonts w:ascii="Arial" w:hAnsi="Arial" w:cs="Arial"/>
          <w:sz w:val="24"/>
          <w:szCs w:val="24"/>
        </w:rPr>
        <w:t>This document provides information on the commitment and approach that South Ayrshire Council has in r</w:t>
      </w:r>
      <w:r w:rsidR="00B6209E" w:rsidRPr="00DF6915">
        <w:rPr>
          <w:rFonts w:ascii="Arial" w:hAnsi="Arial" w:cs="Arial"/>
          <w:sz w:val="24"/>
          <w:szCs w:val="24"/>
        </w:rPr>
        <w:t xml:space="preserve">elation to raising awareness of employees affected by </w:t>
      </w:r>
      <w:r w:rsidRPr="00DF6915">
        <w:rPr>
          <w:rFonts w:ascii="Arial" w:hAnsi="Arial" w:cs="Arial"/>
          <w:sz w:val="24"/>
          <w:szCs w:val="24"/>
        </w:rPr>
        <w:t>domestic abuse</w:t>
      </w:r>
      <w:r w:rsidR="00B6209E" w:rsidRPr="00DF6915">
        <w:rPr>
          <w:rFonts w:ascii="Arial" w:hAnsi="Arial" w:cs="Arial"/>
          <w:sz w:val="24"/>
          <w:szCs w:val="24"/>
        </w:rPr>
        <w:t xml:space="preserve"> and</w:t>
      </w:r>
      <w:r w:rsidRPr="00DF6915">
        <w:rPr>
          <w:rFonts w:ascii="Arial" w:hAnsi="Arial" w:cs="Arial"/>
          <w:sz w:val="24"/>
          <w:szCs w:val="24"/>
        </w:rPr>
        <w:t xml:space="preserve"> the implementation of a range of measures to support staff</w:t>
      </w:r>
      <w:r w:rsidR="00B6209E" w:rsidRPr="00DF6915">
        <w:rPr>
          <w:rFonts w:ascii="Arial" w:hAnsi="Arial" w:cs="Arial"/>
          <w:sz w:val="24"/>
          <w:szCs w:val="24"/>
        </w:rPr>
        <w:t xml:space="preserve"> with</w:t>
      </w:r>
      <w:r w:rsidR="00296A5A" w:rsidRPr="00DF6915">
        <w:rPr>
          <w:rFonts w:ascii="Arial" w:hAnsi="Arial" w:cs="Arial"/>
          <w:sz w:val="24"/>
          <w:szCs w:val="24"/>
        </w:rPr>
        <w:t>in the workplace.</w:t>
      </w:r>
    </w:p>
    <w:p w14:paraId="1DA88EC9" w14:textId="77777777" w:rsidR="009D39B5" w:rsidRDefault="00AC6094" w:rsidP="00DF6915">
      <w:pPr>
        <w:rPr>
          <w:rFonts w:ascii="Arial" w:hAnsi="Arial" w:cs="Arial"/>
          <w:sz w:val="24"/>
          <w:szCs w:val="24"/>
        </w:rPr>
      </w:pPr>
      <w:r w:rsidRPr="00296A5A">
        <w:rPr>
          <w:rFonts w:ascii="Arial" w:hAnsi="Arial" w:cs="Arial"/>
          <w:noProof/>
          <w:sz w:val="24"/>
          <w:szCs w:val="24"/>
          <w:lang w:eastAsia="en-GB"/>
        </w:rPr>
        <w:drawing>
          <wp:anchor distT="0" distB="0" distL="114300" distR="114300" simplePos="0" relativeHeight="251665408" behindDoc="0" locked="0" layoutInCell="1" allowOverlap="1" wp14:anchorId="1DA8901F" wp14:editId="1DA89020">
            <wp:simplePos x="0" y="0"/>
            <wp:positionH relativeFrom="column">
              <wp:posOffset>4508500</wp:posOffset>
            </wp:positionH>
            <wp:positionV relativeFrom="paragraph">
              <wp:posOffset>252095</wp:posOffset>
            </wp:positionV>
            <wp:extent cx="1993900" cy="2799715"/>
            <wp:effectExtent l="0" t="0" r="6350" b="635"/>
            <wp:wrapSquare wrapText="bothSides"/>
            <wp:docPr id="2" name="Picture 2" descr="S:\SHARED\Comsafe\MAP\Poster\No Excuse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HARED\Comsafe\MAP\Poster\No Excuse Post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0" cy="2799715"/>
                    </a:xfrm>
                    <a:prstGeom prst="rect">
                      <a:avLst/>
                    </a:prstGeom>
                    <a:noFill/>
                    <a:ln>
                      <a:noFill/>
                    </a:ln>
                  </pic:spPr>
                </pic:pic>
              </a:graphicData>
            </a:graphic>
            <wp14:sizeRelH relativeFrom="page">
              <wp14:pctWidth>0</wp14:pctWidth>
            </wp14:sizeRelH>
            <wp14:sizeRelV relativeFrom="page">
              <wp14:pctHeight>0</wp14:pctHeight>
            </wp14:sizeRelV>
          </wp:anchor>
        </w:drawing>
      </w:r>
      <w:r w:rsidR="00C9509E">
        <w:rPr>
          <w:rFonts w:ascii="Arial" w:hAnsi="Arial" w:cs="Arial"/>
          <w:sz w:val="24"/>
          <w:szCs w:val="24"/>
        </w:rPr>
        <w:t>South Ayrshire Multi-Agency Partnership</w:t>
      </w:r>
      <w:r w:rsidR="009B6EFC">
        <w:rPr>
          <w:rFonts w:ascii="Arial" w:hAnsi="Arial" w:cs="Arial"/>
          <w:sz w:val="24"/>
          <w:szCs w:val="24"/>
        </w:rPr>
        <w:t xml:space="preserve"> (MAP), works closely with its partners</w:t>
      </w:r>
      <w:r w:rsidR="00C9509E">
        <w:rPr>
          <w:rFonts w:ascii="Arial" w:hAnsi="Arial" w:cs="Arial"/>
          <w:sz w:val="24"/>
          <w:szCs w:val="24"/>
        </w:rPr>
        <w:t xml:space="preserve"> to tackle Violence Against Women and Children</w:t>
      </w:r>
      <w:r w:rsidR="009B6EFC">
        <w:rPr>
          <w:rFonts w:ascii="Arial" w:hAnsi="Arial" w:cs="Arial"/>
          <w:sz w:val="24"/>
          <w:szCs w:val="24"/>
        </w:rPr>
        <w:t xml:space="preserve"> and </w:t>
      </w:r>
      <w:r w:rsidR="00C9509E">
        <w:rPr>
          <w:rFonts w:ascii="Arial" w:hAnsi="Arial" w:cs="Arial"/>
          <w:sz w:val="24"/>
          <w:szCs w:val="24"/>
        </w:rPr>
        <w:t>to ra</w:t>
      </w:r>
      <w:r w:rsidR="002A340D">
        <w:rPr>
          <w:rFonts w:ascii="Arial" w:hAnsi="Arial" w:cs="Arial"/>
          <w:sz w:val="24"/>
          <w:szCs w:val="24"/>
        </w:rPr>
        <w:t>ise awareness of domestic abuse through a range of projects ranging from work with young people, community awareness raising and training for staff.</w:t>
      </w:r>
    </w:p>
    <w:p w14:paraId="1DA88ECA" w14:textId="77777777" w:rsidR="00754E68" w:rsidRDefault="009D39B5" w:rsidP="000C2444">
      <w:pPr>
        <w:spacing w:line="240" w:lineRule="auto"/>
        <w:jc w:val="both"/>
        <w:rPr>
          <w:rFonts w:ascii="Arial" w:hAnsi="Arial" w:cs="Arial"/>
          <w:sz w:val="24"/>
          <w:szCs w:val="24"/>
        </w:rPr>
      </w:pPr>
      <w:r>
        <w:rPr>
          <w:rFonts w:ascii="Arial" w:hAnsi="Arial" w:cs="Arial"/>
          <w:sz w:val="24"/>
          <w:szCs w:val="24"/>
        </w:rPr>
        <w:t xml:space="preserve">This statement has been prepared taking account of the information and recommendations contained in </w:t>
      </w:r>
      <w:hyperlink r:id="rId16" w:history="1">
        <w:r w:rsidRPr="009D39B5">
          <w:rPr>
            <w:rStyle w:val="Hyperlink"/>
            <w:rFonts w:ascii="Arial" w:hAnsi="Arial" w:cs="Arial"/>
            <w:sz w:val="24"/>
            <w:szCs w:val="24"/>
          </w:rPr>
          <w:t>Equal</w:t>
        </w:r>
        <w:r w:rsidR="000C2444">
          <w:rPr>
            <w:rStyle w:val="Hyperlink"/>
            <w:rFonts w:ascii="Arial" w:hAnsi="Arial" w:cs="Arial"/>
            <w:sz w:val="24"/>
            <w:szCs w:val="24"/>
          </w:rPr>
          <w:t>l</w:t>
        </w:r>
        <w:r w:rsidRPr="009D39B5">
          <w:rPr>
            <w:rStyle w:val="Hyperlink"/>
            <w:rFonts w:ascii="Arial" w:hAnsi="Arial" w:cs="Arial"/>
            <w:sz w:val="24"/>
            <w:szCs w:val="24"/>
          </w:rPr>
          <w:t>y Safe</w:t>
        </w:r>
      </w:hyperlink>
      <w:r>
        <w:rPr>
          <w:rFonts w:ascii="Arial" w:hAnsi="Arial" w:cs="Arial"/>
          <w:sz w:val="24"/>
          <w:szCs w:val="24"/>
        </w:rPr>
        <w:t xml:space="preserve">- Scotland’s Strategy for Preventing and Eradicating Violence Against Women and Girls (2017-21) </w:t>
      </w:r>
      <w:r w:rsidR="00754E68">
        <w:rPr>
          <w:rFonts w:ascii="Arial" w:hAnsi="Arial" w:cs="Arial"/>
          <w:sz w:val="24"/>
          <w:szCs w:val="24"/>
        </w:rPr>
        <w:t>and the 2018-2021 Strategy for South Ayrshire’s Multi-Agency partnership to tackle Violence Against Women and Children.</w:t>
      </w:r>
    </w:p>
    <w:p w14:paraId="1DA88ECB" w14:textId="77777777" w:rsidR="00423747" w:rsidRDefault="00DF6915" w:rsidP="00DF6915">
      <w:pPr>
        <w:rPr>
          <w:rFonts w:ascii="Arial" w:hAnsi="Arial" w:cs="Arial"/>
          <w:b/>
          <w:sz w:val="24"/>
          <w:szCs w:val="24"/>
        </w:rPr>
      </w:pPr>
      <w:r w:rsidRPr="00DF6915">
        <w:rPr>
          <w:rFonts w:ascii="Arial" w:hAnsi="Arial" w:cs="Arial"/>
          <w:b/>
          <w:sz w:val="24"/>
          <w:szCs w:val="24"/>
        </w:rPr>
        <w:t>W</w:t>
      </w:r>
      <w:r w:rsidR="001C7C6C" w:rsidRPr="00DF6915">
        <w:rPr>
          <w:rFonts w:ascii="Arial" w:hAnsi="Arial" w:cs="Arial"/>
          <w:b/>
          <w:sz w:val="24"/>
          <w:szCs w:val="24"/>
        </w:rPr>
        <w:t xml:space="preserve">hat is </w:t>
      </w:r>
      <w:r w:rsidR="00EB55E1" w:rsidRPr="00DF6915">
        <w:rPr>
          <w:rFonts w:ascii="Arial" w:hAnsi="Arial" w:cs="Arial"/>
          <w:b/>
          <w:sz w:val="24"/>
          <w:szCs w:val="24"/>
        </w:rPr>
        <w:t>Domestic Abuse</w:t>
      </w:r>
      <w:r w:rsidR="001C7C6C" w:rsidRPr="00DF6915">
        <w:rPr>
          <w:rFonts w:ascii="Arial" w:hAnsi="Arial" w:cs="Arial"/>
          <w:b/>
          <w:sz w:val="24"/>
          <w:szCs w:val="24"/>
        </w:rPr>
        <w:t>?</w:t>
      </w:r>
    </w:p>
    <w:p w14:paraId="1DA88ECC" w14:textId="77777777" w:rsidR="00A23104" w:rsidRPr="00A23104" w:rsidRDefault="00A23104" w:rsidP="00A23104">
      <w:pPr>
        <w:pStyle w:val="NormalWeb"/>
        <w:jc w:val="both"/>
        <w:rPr>
          <w:rFonts w:ascii="Arial" w:hAnsi="Arial" w:cs="Arial"/>
          <w:lang w:val="en"/>
        </w:rPr>
      </w:pPr>
      <w:r w:rsidRPr="00A23104">
        <w:rPr>
          <w:rFonts w:ascii="Arial" w:hAnsi="Arial" w:cs="Arial"/>
          <w:lang w:val="en"/>
        </w:rPr>
        <w:t xml:space="preserve">The UK government’s definition of domestic violence is ‘any incident or pattern of incidents of controlling, coercive, threatening behaviour, violence or abuse between those aged 16 or over who are, or have been, intimate partners or family members regardless of gender or sexuality. The abuse can encompass, but is not limited to psychological, physical, sexual, financial, </w:t>
      </w:r>
      <w:r w:rsidR="003D1ECC" w:rsidRPr="00A23104">
        <w:rPr>
          <w:rFonts w:ascii="Arial" w:hAnsi="Arial" w:cs="Arial"/>
          <w:lang w:val="en"/>
        </w:rPr>
        <w:t>and emotional</w:t>
      </w:r>
      <w:r w:rsidRPr="00A23104">
        <w:rPr>
          <w:rFonts w:ascii="Arial" w:hAnsi="Arial" w:cs="Arial"/>
          <w:lang w:val="en"/>
        </w:rPr>
        <w:t>.’</w:t>
      </w:r>
    </w:p>
    <w:p w14:paraId="1DA88ECD" w14:textId="77777777" w:rsidR="003D07CE" w:rsidRPr="00C479F8" w:rsidRDefault="003D07CE" w:rsidP="003D07CE">
      <w:pPr>
        <w:pStyle w:val="NormalWeb"/>
        <w:rPr>
          <w:rFonts w:ascii="Arial" w:hAnsi="Arial" w:cs="Arial"/>
          <w:lang w:val="en"/>
        </w:rPr>
      </w:pPr>
      <w:r w:rsidRPr="00C479F8">
        <w:rPr>
          <w:rFonts w:ascii="Arial" w:hAnsi="Arial" w:cs="Arial"/>
          <w:lang w:val="en"/>
        </w:rPr>
        <w:t xml:space="preserve">There is a common misconception that domestic abuse is just physical abuse. This is not the case. Domestic abuse can be physical, sexual, and emotional or mental abuse. </w:t>
      </w:r>
    </w:p>
    <w:p w14:paraId="1DA88ECE" w14:textId="77777777" w:rsidR="003D07CE" w:rsidRPr="00C479F8" w:rsidRDefault="003D07CE" w:rsidP="00C479F8">
      <w:pPr>
        <w:pStyle w:val="Heading4"/>
        <w:numPr>
          <w:ilvl w:val="0"/>
          <w:numId w:val="42"/>
        </w:numPr>
        <w:rPr>
          <w:rFonts w:ascii="Arial" w:hAnsi="Arial" w:cs="Arial"/>
          <w:color w:val="auto"/>
          <w:sz w:val="24"/>
          <w:szCs w:val="24"/>
          <w:lang w:val="en"/>
        </w:rPr>
      </w:pPr>
      <w:r w:rsidRPr="00C479F8">
        <w:rPr>
          <w:rFonts w:ascii="Arial" w:hAnsi="Arial" w:cs="Arial"/>
          <w:color w:val="auto"/>
          <w:sz w:val="24"/>
          <w:szCs w:val="24"/>
          <w:lang w:val="en"/>
        </w:rPr>
        <w:t xml:space="preserve">Physical abuse includes: </w:t>
      </w:r>
    </w:p>
    <w:p w14:paraId="1DA88ECF" w14:textId="77777777" w:rsidR="003D07CE" w:rsidRPr="00C479F8" w:rsidRDefault="003D07CE" w:rsidP="003D07CE">
      <w:pPr>
        <w:pStyle w:val="NormalWeb"/>
        <w:rPr>
          <w:rFonts w:ascii="Arial" w:hAnsi="Arial" w:cs="Arial"/>
          <w:lang w:val="en"/>
        </w:rPr>
      </w:pPr>
      <w:r w:rsidRPr="00C479F8">
        <w:rPr>
          <w:rFonts w:ascii="Arial" w:hAnsi="Arial" w:cs="Arial"/>
          <w:lang w:val="en"/>
        </w:rPr>
        <w:t xml:space="preserve">All types of assault and physical attacks like hitting (including with objects), punching, kicking and burning. </w:t>
      </w:r>
    </w:p>
    <w:p w14:paraId="1DA88ED0" w14:textId="77777777" w:rsidR="003D07CE" w:rsidRPr="00C479F8" w:rsidRDefault="003D07CE" w:rsidP="00C479F8">
      <w:pPr>
        <w:pStyle w:val="Heading4"/>
        <w:numPr>
          <w:ilvl w:val="0"/>
          <w:numId w:val="42"/>
        </w:numPr>
        <w:rPr>
          <w:rFonts w:ascii="Arial" w:hAnsi="Arial" w:cs="Arial"/>
          <w:color w:val="auto"/>
          <w:sz w:val="24"/>
          <w:szCs w:val="24"/>
          <w:lang w:val="en"/>
        </w:rPr>
      </w:pPr>
      <w:r w:rsidRPr="00C479F8">
        <w:rPr>
          <w:rFonts w:ascii="Arial" w:hAnsi="Arial" w:cs="Arial"/>
          <w:color w:val="auto"/>
          <w:sz w:val="24"/>
          <w:szCs w:val="24"/>
          <w:lang w:val="en"/>
        </w:rPr>
        <w:t xml:space="preserve">Sexual abuse includes: </w:t>
      </w:r>
    </w:p>
    <w:p w14:paraId="1DA88ED1" w14:textId="77777777" w:rsidR="003D07CE" w:rsidRPr="00C479F8" w:rsidRDefault="003D07CE" w:rsidP="003D07CE">
      <w:pPr>
        <w:pStyle w:val="NormalWeb"/>
        <w:rPr>
          <w:rFonts w:ascii="Arial" w:hAnsi="Arial" w:cs="Arial"/>
          <w:lang w:val="en"/>
        </w:rPr>
      </w:pPr>
      <w:r w:rsidRPr="00C479F8">
        <w:rPr>
          <w:rFonts w:ascii="Arial" w:hAnsi="Arial" w:cs="Arial"/>
          <w:lang w:val="en"/>
        </w:rPr>
        <w:t>Forcing sexual intercourse or forcing engage</w:t>
      </w:r>
      <w:r w:rsidR="00C479F8">
        <w:rPr>
          <w:rFonts w:ascii="Arial" w:hAnsi="Arial" w:cs="Arial"/>
          <w:lang w:val="en"/>
        </w:rPr>
        <w:t>ment</w:t>
      </w:r>
      <w:r w:rsidRPr="00C479F8">
        <w:rPr>
          <w:rFonts w:ascii="Arial" w:hAnsi="Arial" w:cs="Arial"/>
          <w:lang w:val="en"/>
        </w:rPr>
        <w:t xml:space="preserve"> in sexual acts. </w:t>
      </w:r>
    </w:p>
    <w:p w14:paraId="1DA88ED2" w14:textId="77777777" w:rsidR="003D07CE" w:rsidRPr="00C479F8" w:rsidRDefault="003D07CE" w:rsidP="00C479F8">
      <w:pPr>
        <w:pStyle w:val="Heading4"/>
        <w:numPr>
          <w:ilvl w:val="0"/>
          <w:numId w:val="42"/>
        </w:numPr>
        <w:rPr>
          <w:rFonts w:ascii="Arial" w:hAnsi="Arial" w:cs="Arial"/>
          <w:color w:val="auto"/>
          <w:sz w:val="24"/>
          <w:szCs w:val="24"/>
          <w:lang w:val="en"/>
        </w:rPr>
      </w:pPr>
      <w:r w:rsidRPr="00C479F8">
        <w:rPr>
          <w:rFonts w:ascii="Arial" w:hAnsi="Arial" w:cs="Arial"/>
          <w:color w:val="auto"/>
          <w:sz w:val="24"/>
          <w:szCs w:val="24"/>
          <w:lang w:val="en"/>
        </w:rPr>
        <w:t xml:space="preserve">Mental/emotional abuse includes: </w:t>
      </w:r>
    </w:p>
    <w:p w14:paraId="1DA88ED3" w14:textId="77777777" w:rsidR="003D07CE" w:rsidRPr="00C479F8" w:rsidRDefault="003D07CE" w:rsidP="003D07CE">
      <w:pPr>
        <w:pStyle w:val="NormalWeb"/>
        <w:rPr>
          <w:rFonts w:ascii="Arial" w:hAnsi="Arial" w:cs="Arial"/>
          <w:lang w:val="en"/>
        </w:rPr>
      </w:pPr>
      <w:r w:rsidRPr="00C479F8">
        <w:rPr>
          <w:rFonts w:ascii="Arial" w:hAnsi="Arial" w:cs="Arial"/>
          <w:lang w:val="en"/>
        </w:rPr>
        <w:t>Threats (including threats of violence); criticism and name calling; controlling what you do, where you go and who you speak to; threatening your children, isolating you from friends and family; accusing you of being unfaithful; threatening to 'out' your sexual orientation to family, friends or work or to reveal your HIV/AIDS status</w:t>
      </w:r>
    </w:p>
    <w:p w14:paraId="1DA88ED4" w14:textId="77777777" w:rsidR="00B96357" w:rsidRPr="005F7EE8" w:rsidRDefault="00924C0B" w:rsidP="00DF6915">
      <w:pPr>
        <w:pStyle w:val="NoSpacing"/>
        <w:jc w:val="both"/>
        <w:rPr>
          <w:rFonts w:ascii="Arial" w:hAnsi="Arial" w:cs="Arial"/>
          <w:sz w:val="24"/>
          <w:szCs w:val="24"/>
        </w:rPr>
      </w:pPr>
      <w:r w:rsidRPr="005F7EE8">
        <w:rPr>
          <w:rFonts w:ascii="Arial" w:hAnsi="Arial" w:cs="Arial"/>
          <w:sz w:val="24"/>
          <w:szCs w:val="24"/>
        </w:rPr>
        <w:t>Domestic Abuse is characterised by a pattern of coer</w:t>
      </w:r>
      <w:r w:rsidR="00A4349E">
        <w:rPr>
          <w:rFonts w:ascii="Arial" w:hAnsi="Arial" w:cs="Arial"/>
          <w:sz w:val="24"/>
          <w:szCs w:val="24"/>
        </w:rPr>
        <w:t xml:space="preserve">cive and controlling behaviour </w:t>
      </w:r>
      <w:r w:rsidRPr="005F7EE8">
        <w:rPr>
          <w:rFonts w:ascii="Arial" w:hAnsi="Arial" w:cs="Arial"/>
          <w:sz w:val="24"/>
          <w:szCs w:val="24"/>
        </w:rPr>
        <w:t xml:space="preserve">and incidents will increase in both severity and frequency.  </w:t>
      </w:r>
    </w:p>
    <w:p w14:paraId="1DA88ED5" w14:textId="77777777" w:rsidR="00B96357" w:rsidRPr="005F7EE8" w:rsidRDefault="00B96357" w:rsidP="00DF6915">
      <w:pPr>
        <w:pStyle w:val="NoSpacing"/>
        <w:jc w:val="both"/>
        <w:rPr>
          <w:rFonts w:ascii="Arial" w:hAnsi="Arial" w:cs="Arial"/>
          <w:sz w:val="24"/>
          <w:szCs w:val="24"/>
        </w:rPr>
      </w:pPr>
    </w:p>
    <w:p w14:paraId="1DA88ED6" w14:textId="77777777" w:rsidR="00FA5981" w:rsidRDefault="00924C0B" w:rsidP="00DF6915">
      <w:pPr>
        <w:pStyle w:val="NoSpacing"/>
        <w:jc w:val="both"/>
        <w:rPr>
          <w:rFonts w:ascii="Arial" w:hAnsi="Arial" w:cs="Arial"/>
          <w:sz w:val="24"/>
          <w:szCs w:val="24"/>
        </w:rPr>
      </w:pPr>
      <w:r w:rsidRPr="005F7EE8">
        <w:rPr>
          <w:rFonts w:ascii="Arial" w:hAnsi="Arial" w:cs="Arial"/>
          <w:sz w:val="24"/>
          <w:szCs w:val="24"/>
        </w:rPr>
        <w:t>Domestic abuse is most commonly experienced by women</w:t>
      </w:r>
      <w:r w:rsidR="00D64EF9" w:rsidRPr="005F7EE8">
        <w:rPr>
          <w:rFonts w:ascii="Arial" w:hAnsi="Arial" w:cs="Arial"/>
          <w:sz w:val="24"/>
          <w:szCs w:val="24"/>
        </w:rPr>
        <w:t xml:space="preserve"> however men also</w:t>
      </w:r>
      <w:r w:rsidRPr="005F7EE8">
        <w:rPr>
          <w:rFonts w:ascii="Arial" w:hAnsi="Arial" w:cs="Arial"/>
          <w:sz w:val="24"/>
          <w:szCs w:val="24"/>
        </w:rPr>
        <w:t xml:space="preserve"> experience domestic abuse.  Domestic abuse may, and often does, include a range of abusive </w:t>
      </w:r>
      <w:r w:rsidRPr="005F7EE8">
        <w:rPr>
          <w:rFonts w:ascii="Arial" w:hAnsi="Arial" w:cs="Arial"/>
          <w:sz w:val="24"/>
          <w:szCs w:val="24"/>
        </w:rPr>
        <w:lastRenderedPageBreak/>
        <w:t>behaviours, not all of which are, in themselves, inherently ‘violent’.  All forms of domestic abuse stem from the abusers desir</w:t>
      </w:r>
      <w:r w:rsidR="00D64EF9" w:rsidRPr="005F7EE8">
        <w:rPr>
          <w:rFonts w:ascii="Arial" w:hAnsi="Arial" w:cs="Arial"/>
          <w:sz w:val="24"/>
          <w:szCs w:val="24"/>
        </w:rPr>
        <w:t>e for power and control over their</w:t>
      </w:r>
      <w:r w:rsidR="00CF27BA" w:rsidRPr="005F7EE8">
        <w:rPr>
          <w:rFonts w:ascii="Arial" w:hAnsi="Arial" w:cs="Arial"/>
          <w:sz w:val="24"/>
          <w:szCs w:val="24"/>
        </w:rPr>
        <w:t xml:space="preserve"> partner that tends to get worse over time</w:t>
      </w:r>
      <w:r w:rsidR="00CF27BA" w:rsidRPr="00FA5981">
        <w:rPr>
          <w:rFonts w:ascii="Arial" w:hAnsi="Arial" w:cs="Arial"/>
          <w:color w:val="FF0000"/>
          <w:sz w:val="24"/>
          <w:szCs w:val="24"/>
        </w:rPr>
        <w:t>.</w:t>
      </w:r>
      <w:r w:rsidR="00D521CB" w:rsidRPr="00FA5981">
        <w:rPr>
          <w:rFonts w:ascii="Arial" w:hAnsi="Arial" w:cs="Arial"/>
          <w:color w:val="FF0000"/>
          <w:sz w:val="24"/>
          <w:szCs w:val="24"/>
        </w:rPr>
        <w:t xml:space="preserve"> </w:t>
      </w:r>
      <w:r w:rsidR="00FA5981" w:rsidRPr="00DF6915">
        <w:rPr>
          <w:rFonts w:ascii="Arial" w:hAnsi="Arial" w:cs="Arial"/>
          <w:sz w:val="24"/>
          <w:szCs w:val="24"/>
        </w:rPr>
        <w:t>It must also be acknowledged that domestic</w:t>
      </w:r>
      <w:r w:rsidR="00D521CB" w:rsidRPr="00DF6915">
        <w:rPr>
          <w:rFonts w:ascii="Arial" w:hAnsi="Arial" w:cs="Arial"/>
          <w:sz w:val="24"/>
          <w:szCs w:val="24"/>
        </w:rPr>
        <w:t xml:space="preserve"> </w:t>
      </w:r>
      <w:r w:rsidR="00FA5981" w:rsidRPr="00DF6915">
        <w:rPr>
          <w:rFonts w:ascii="Arial" w:hAnsi="Arial" w:cs="Arial"/>
          <w:sz w:val="24"/>
          <w:szCs w:val="24"/>
        </w:rPr>
        <w:t>abuse also occurs in same-sex relationships. All employees who experience abuse should be supported regardless of gender and the type of abuse.</w:t>
      </w:r>
    </w:p>
    <w:p w14:paraId="1DA88ED7" w14:textId="77777777" w:rsidR="00FA5981" w:rsidRDefault="00FA5981" w:rsidP="00DF6915">
      <w:pPr>
        <w:pStyle w:val="NoSpacing"/>
        <w:jc w:val="both"/>
        <w:rPr>
          <w:rFonts w:ascii="Arial" w:hAnsi="Arial" w:cs="Arial"/>
          <w:sz w:val="24"/>
          <w:szCs w:val="24"/>
        </w:rPr>
      </w:pPr>
    </w:p>
    <w:p w14:paraId="1DA88ED8" w14:textId="77777777" w:rsidR="00AC6094" w:rsidRPr="000C2444" w:rsidRDefault="00D521CB" w:rsidP="00DF6915">
      <w:pPr>
        <w:pStyle w:val="NoSpacing"/>
        <w:jc w:val="both"/>
        <w:rPr>
          <w:rFonts w:ascii="Arial" w:hAnsi="Arial" w:cs="Arial"/>
          <w:b/>
          <w:sz w:val="24"/>
          <w:szCs w:val="24"/>
        </w:rPr>
      </w:pPr>
      <w:r w:rsidRPr="005F7EE8">
        <w:rPr>
          <w:rFonts w:ascii="Arial" w:hAnsi="Arial" w:cs="Arial"/>
          <w:sz w:val="24"/>
          <w:szCs w:val="24"/>
        </w:rPr>
        <w:t xml:space="preserve">Examples of forms of abuse </w:t>
      </w:r>
      <w:r w:rsidR="00C479F8">
        <w:rPr>
          <w:rFonts w:ascii="Arial" w:hAnsi="Arial" w:cs="Arial"/>
          <w:sz w:val="24"/>
          <w:szCs w:val="24"/>
        </w:rPr>
        <w:t xml:space="preserve">and definitions </w:t>
      </w:r>
      <w:r w:rsidRPr="005F7EE8">
        <w:rPr>
          <w:rFonts w:ascii="Arial" w:hAnsi="Arial" w:cs="Arial"/>
          <w:sz w:val="24"/>
          <w:szCs w:val="24"/>
        </w:rPr>
        <w:t xml:space="preserve">are detailed in </w:t>
      </w:r>
      <w:r w:rsidR="00AC6094" w:rsidRPr="000C2444">
        <w:rPr>
          <w:rFonts w:ascii="Arial" w:hAnsi="Arial" w:cs="Arial"/>
          <w:b/>
          <w:sz w:val="24"/>
          <w:szCs w:val="24"/>
        </w:rPr>
        <w:t>A</w:t>
      </w:r>
      <w:r w:rsidRPr="000C2444">
        <w:rPr>
          <w:rFonts w:ascii="Arial" w:hAnsi="Arial" w:cs="Arial"/>
          <w:b/>
          <w:sz w:val="24"/>
          <w:szCs w:val="24"/>
        </w:rPr>
        <w:t>ppendix 1.</w:t>
      </w:r>
    </w:p>
    <w:p w14:paraId="1DA88ED9" w14:textId="77777777" w:rsidR="00813023" w:rsidRDefault="00813023" w:rsidP="00DF6915">
      <w:pPr>
        <w:rPr>
          <w:rFonts w:ascii="Arial" w:hAnsi="Arial" w:cs="Arial"/>
          <w:b/>
          <w:sz w:val="24"/>
          <w:szCs w:val="24"/>
          <w:u w:val="single"/>
        </w:rPr>
      </w:pPr>
    </w:p>
    <w:p w14:paraId="1DA88EDA" w14:textId="77777777" w:rsidR="00071B54" w:rsidRPr="00DF6915" w:rsidRDefault="00071B54" w:rsidP="00DF6915">
      <w:pPr>
        <w:rPr>
          <w:rFonts w:ascii="Arial" w:hAnsi="Arial" w:cs="Arial"/>
          <w:b/>
          <w:sz w:val="24"/>
          <w:szCs w:val="24"/>
          <w:u w:val="single"/>
        </w:rPr>
      </w:pPr>
      <w:r w:rsidRPr="00DF6915">
        <w:rPr>
          <w:rFonts w:ascii="Arial" w:hAnsi="Arial" w:cs="Arial"/>
          <w:b/>
          <w:sz w:val="24"/>
          <w:szCs w:val="24"/>
          <w:u w:val="single"/>
        </w:rPr>
        <w:t>Domestic Abuse and the Law</w:t>
      </w:r>
    </w:p>
    <w:p w14:paraId="1DA88EDB" w14:textId="77777777" w:rsidR="00071B54" w:rsidRPr="009D39B5" w:rsidRDefault="00071B54" w:rsidP="00975741">
      <w:pPr>
        <w:spacing w:line="240" w:lineRule="auto"/>
        <w:jc w:val="both"/>
        <w:rPr>
          <w:rFonts w:ascii="Arial" w:hAnsi="Arial" w:cs="Arial"/>
          <w:sz w:val="24"/>
          <w:szCs w:val="24"/>
        </w:rPr>
      </w:pPr>
      <w:r>
        <w:rPr>
          <w:rFonts w:ascii="Arial" w:hAnsi="Arial" w:cs="Arial"/>
          <w:sz w:val="24"/>
          <w:szCs w:val="24"/>
        </w:rPr>
        <w:t>The Domestic Abuse (Scotland) Act 2011 was passed by Parliament on the 16</w:t>
      </w:r>
      <w:r w:rsidRPr="00071B54">
        <w:rPr>
          <w:rFonts w:ascii="Arial" w:hAnsi="Arial" w:cs="Arial"/>
          <w:sz w:val="24"/>
          <w:szCs w:val="24"/>
          <w:vertAlign w:val="superscript"/>
        </w:rPr>
        <w:t>th</w:t>
      </w:r>
      <w:r>
        <w:rPr>
          <w:rFonts w:ascii="Arial" w:hAnsi="Arial" w:cs="Arial"/>
          <w:sz w:val="24"/>
          <w:szCs w:val="24"/>
        </w:rPr>
        <w:t xml:space="preserve"> March 2011 and received Royal Assent on the 20</w:t>
      </w:r>
      <w:r w:rsidRPr="00071B54">
        <w:rPr>
          <w:rFonts w:ascii="Arial" w:hAnsi="Arial" w:cs="Arial"/>
          <w:sz w:val="24"/>
          <w:szCs w:val="24"/>
          <w:vertAlign w:val="superscript"/>
        </w:rPr>
        <w:t>th</w:t>
      </w:r>
      <w:r>
        <w:rPr>
          <w:rFonts w:ascii="Arial" w:hAnsi="Arial" w:cs="Arial"/>
          <w:sz w:val="24"/>
          <w:szCs w:val="24"/>
        </w:rPr>
        <w:t xml:space="preserve"> April 2011.</w:t>
      </w:r>
      <w:r w:rsidR="00C479F8">
        <w:rPr>
          <w:rFonts w:ascii="Arial" w:hAnsi="Arial" w:cs="Arial"/>
          <w:sz w:val="24"/>
          <w:szCs w:val="24"/>
        </w:rPr>
        <w:t xml:space="preserve">  A further Bill </w:t>
      </w:r>
      <w:hyperlink r:id="rId17" w:tgtFrame="_blank" w:history="1">
        <w:r w:rsidR="00C479F8">
          <w:rPr>
            <w:rStyle w:val="Hyperlink"/>
            <w:rFonts w:ascii="Arial" w:hAnsi="Arial" w:cs="Arial"/>
          </w:rPr>
          <w:t>Domestic Abuse (Scotland) Bill</w:t>
        </w:r>
      </w:hyperlink>
      <w:r w:rsidR="00C479F8">
        <w:rPr>
          <w:rFonts w:ascii="Arial" w:hAnsi="Arial" w:cs="Arial"/>
          <w:color w:val="333333"/>
        </w:rPr>
        <w:t xml:space="preserve"> </w:t>
      </w:r>
      <w:r w:rsidR="00C479F8" w:rsidRPr="009D39B5">
        <w:rPr>
          <w:rFonts w:ascii="Arial" w:hAnsi="Arial" w:cs="Arial"/>
          <w:sz w:val="24"/>
          <w:szCs w:val="24"/>
        </w:rPr>
        <w:t xml:space="preserve">received Royal Assent on 9 March 2018.  </w:t>
      </w:r>
    </w:p>
    <w:p w14:paraId="1DA88EDC" w14:textId="77777777" w:rsidR="00C479F8" w:rsidRPr="00C479F8" w:rsidRDefault="00C479F8" w:rsidP="00C479F8">
      <w:pPr>
        <w:pStyle w:val="NormalWeb"/>
        <w:rPr>
          <w:rFonts w:ascii="Arial" w:hAnsi="Arial" w:cs="Arial"/>
        </w:rPr>
      </w:pPr>
      <w:r w:rsidRPr="00C479F8">
        <w:rPr>
          <w:rFonts w:ascii="Arial" w:hAnsi="Arial" w:cs="Arial"/>
        </w:rPr>
        <w:t xml:space="preserve">The </w:t>
      </w:r>
      <w:r>
        <w:rPr>
          <w:rFonts w:ascii="Arial" w:hAnsi="Arial" w:cs="Arial"/>
        </w:rPr>
        <w:t>B</w:t>
      </w:r>
      <w:r w:rsidRPr="00C479F8">
        <w:rPr>
          <w:rFonts w:ascii="Arial" w:hAnsi="Arial" w:cs="Arial"/>
        </w:rPr>
        <w:t>ill makes it a criminal offence, punishable by imprisonment, for a person to behave in a way which is abusive towards a partner or ex-partner. This offence will be aggravated, if a child is involved.</w:t>
      </w:r>
    </w:p>
    <w:p w14:paraId="1DA88EDD" w14:textId="77777777" w:rsidR="00C479F8" w:rsidRPr="00C479F8" w:rsidRDefault="00C479F8" w:rsidP="00C479F8">
      <w:pPr>
        <w:pStyle w:val="NormalWeb"/>
        <w:rPr>
          <w:rFonts w:ascii="Arial" w:hAnsi="Arial" w:cs="Arial"/>
        </w:rPr>
      </w:pPr>
      <w:r w:rsidRPr="00C479F8">
        <w:rPr>
          <w:rFonts w:ascii="Arial" w:hAnsi="Arial" w:cs="Arial"/>
        </w:rPr>
        <w:t>A person will commit an offence if:</w:t>
      </w:r>
    </w:p>
    <w:p w14:paraId="1DA88EDE" w14:textId="77777777" w:rsidR="00C479F8" w:rsidRPr="00C479F8" w:rsidRDefault="00C479F8" w:rsidP="009D39B5">
      <w:pPr>
        <w:pStyle w:val="NormalWeb"/>
        <w:numPr>
          <w:ilvl w:val="0"/>
          <w:numId w:val="42"/>
        </w:numPr>
        <w:jc w:val="both"/>
        <w:rPr>
          <w:rFonts w:ascii="Arial" w:hAnsi="Arial" w:cs="Arial"/>
        </w:rPr>
      </w:pPr>
      <w:r w:rsidRPr="00C479F8">
        <w:rPr>
          <w:rFonts w:ascii="Arial" w:hAnsi="Arial" w:cs="Arial"/>
        </w:rPr>
        <w:t>a reasonable person would consider the course of behaviour to be likely to cause their partner or ex-partner to suffer physical or psychological harm; and that either they intended by the course of behaviour to cause their partner or ex-partner to suffer physical or psychological harm or that they were reckless in their course of behaviour to cause their partner or ex-partner to suffer physical or psychological harm.</w:t>
      </w:r>
    </w:p>
    <w:p w14:paraId="1DA88EDF" w14:textId="77777777" w:rsidR="00C479F8" w:rsidRPr="009D39B5" w:rsidRDefault="00C479F8" w:rsidP="009D39B5">
      <w:pPr>
        <w:pStyle w:val="NormalWeb"/>
        <w:jc w:val="both"/>
        <w:rPr>
          <w:rFonts w:ascii="Arial" w:hAnsi="Arial" w:cs="Arial"/>
        </w:rPr>
      </w:pPr>
      <w:r w:rsidRPr="009D39B5">
        <w:rPr>
          <w:rFonts w:ascii="Arial" w:hAnsi="Arial" w:cs="Arial"/>
        </w:rPr>
        <w:t>It is therefore not necessary for a partner or ex-partner to actually prove they have been harmed by the behaviour of their partner or ex-partner.</w:t>
      </w:r>
      <w:r w:rsidR="009D39B5">
        <w:rPr>
          <w:rFonts w:ascii="Arial" w:hAnsi="Arial" w:cs="Arial"/>
        </w:rPr>
        <w:t xml:space="preserve">  </w:t>
      </w:r>
      <w:r w:rsidRPr="009D39B5">
        <w:rPr>
          <w:rFonts w:ascii="Arial" w:hAnsi="Arial" w:cs="Arial"/>
        </w:rPr>
        <w:t xml:space="preserve">The new law covers not only spouses or civil partners and cohabitants. It also covers </w:t>
      </w:r>
      <w:r w:rsidR="009D39B5">
        <w:rPr>
          <w:rFonts w:ascii="Arial" w:hAnsi="Arial" w:cs="Arial"/>
        </w:rPr>
        <w:t>p</w:t>
      </w:r>
      <w:r w:rsidRPr="009D39B5">
        <w:rPr>
          <w:rFonts w:ascii="Arial" w:hAnsi="Arial" w:cs="Arial"/>
        </w:rPr>
        <w:t>eople in intimate personal relationships who do not live together.</w:t>
      </w:r>
    </w:p>
    <w:p w14:paraId="1DA88EE0" w14:textId="77777777" w:rsidR="00C479F8" w:rsidRPr="009D39B5" w:rsidRDefault="00C479F8" w:rsidP="00C479F8">
      <w:pPr>
        <w:pStyle w:val="Heading2"/>
        <w:rPr>
          <w:rFonts w:ascii="Arial" w:hAnsi="Arial" w:cs="Arial"/>
          <w:sz w:val="24"/>
          <w:szCs w:val="24"/>
        </w:rPr>
      </w:pPr>
      <w:r w:rsidRPr="009D39B5">
        <w:rPr>
          <w:rStyle w:val="Strong"/>
          <w:rFonts w:ascii="Arial" w:hAnsi="Arial" w:cs="Arial"/>
          <w:b/>
          <w:bCs/>
          <w:sz w:val="24"/>
          <w:szCs w:val="24"/>
        </w:rPr>
        <w:t>What constitutes abusive behaviour?</w:t>
      </w:r>
    </w:p>
    <w:p w14:paraId="1DA88EE1" w14:textId="77777777" w:rsidR="00C479F8" w:rsidRPr="009D39B5" w:rsidRDefault="00C479F8" w:rsidP="009D39B5">
      <w:pPr>
        <w:pStyle w:val="NormalWeb"/>
        <w:jc w:val="both"/>
        <w:rPr>
          <w:rFonts w:ascii="Arial" w:hAnsi="Arial" w:cs="Arial"/>
        </w:rPr>
      </w:pPr>
      <w:r w:rsidRPr="009D39B5">
        <w:rPr>
          <w:rFonts w:ascii="Arial" w:hAnsi="Arial" w:cs="Arial"/>
        </w:rPr>
        <w:t>Abusive behaviour includes behaviour which is:</w:t>
      </w:r>
    </w:p>
    <w:p w14:paraId="1DA88EE2" w14:textId="77777777" w:rsidR="00C479F8" w:rsidRPr="009D39B5" w:rsidRDefault="00C479F8" w:rsidP="009D39B5">
      <w:pPr>
        <w:numPr>
          <w:ilvl w:val="0"/>
          <w:numId w:val="37"/>
        </w:numPr>
        <w:spacing w:before="100" w:beforeAutospacing="1" w:after="100" w:afterAutospacing="1" w:line="240" w:lineRule="auto"/>
        <w:jc w:val="both"/>
        <w:rPr>
          <w:rFonts w:ascii="Arial" w:hAnsi="Arial" w:cs="Arial"/>
          <w:sz w:val="24"/>
          <w:szCs w:val="24"/>
        </w:rPr>
      </w:pPr>
      <w:r w:rsidRPr="009D39B5">
        <w:rPr>
          <w:rFonts w:ascii="Arial" w:hAnsi="Arial" w:cs="Arial"/>
          <w:sz w:val="24"/>
          <w:szCs w:val="24"/>
        </w:rPr>
        <w:t>violent, threatening or intimidating;</w:t>
      </w:r>
    </w:p>
    <w:p w14:paraId="1DA88EE3" w14:textId="77777777" w:rsidR="00C479F8" w:rsidRPr="009D39B5" w:rsidRDefault="00C479F8" w:rsidP="009D39B5">
      <w:pPr>
        <w:numPr>
          <w:ilvl w:val="0"/>
          <w:numId w:val="37"/>
        </w:numPr>
        <w:spacing w:before="100" w:beforeAutospacing="1" w:after="100" w:afterAutospacing="1" w:line="240" w:lineRule="auto"/>
        <w:jc w:val="both"/>
        <w:rPr>
          <w:rFonts w:ascii="Arial" w:hAnsi="Arial" w:cs="Arial"/>
          <w:sz w:val="24"/>
          <w:szCs w:val="24"/>
        </w:rPr>
      </w:pPr>
      <w:r w:rsidRPr="009D39B5">
        <w:rPr>
          <w:rFonts w:ascii="Arial" w:hAnsi="Arial" w:cs="Arial"/>
          <w:sz w:val="24"/>
          <w:szCs w:val="24"/>
        </w:rPr>
        <w:t>making a partner or ex-partner dependent or subordinate;</w:t>
      </w:r>
    </w:p>
    <w:p w14:paraId="1DA88EE4" w14:textId="77777777" w:rsidR="00C479F8" w:rsidRPr="009D39B5" w:rsidRDefault="00C479F8" w:rsidP="009D39B5">
      <w:pPr>
        <w:numPr>
          <w:ilvl w:val="0"/>
          <w:numId w:val="37"/>
        </w:numPr>
        <w:spacing w:before="100" w:beforeAutospacing="1" w:after="100" w:afterAutospacing="1" w:line="240" w:lineRule="auto"/>
        <w:jc w:val="both"/>
        <w:rPr>
          <w:rFonts w:ascii="Arial" w:hAnsi="Arial" w:cs="Arial"/>
          <w:sz w:val="24"/>
          <w:szCs w:val="24"/>
        </w:rPr>
      </w:pPr>
      <w:r w:rsidRPr="009D39B5">
        <w:rPr>
          <w:rFonts w:ascii="Arial" w:hAnsi="Arial" w:cs="Arial"/>
          <w:sz w:val="24"/>
          <w:szCs w:val="24"/>
        </w:rPr>
        <w:t>isolating a partner or ex-partner;</w:t>
      </w:r>
    </w:p>
    <w:p w14:paraId="1DA88EE5" w14:textId="77777777" w:rsidR="00C479F8" w:rsidRPr="009D39B5" w:rsidRDefault="00C479F8" w:rsidP="009D39B5">
      <w:pPr>
        <w:numPr>
          <w:ilvl w:val="0"/>
          <w:numId w:val="37"/>
        </w:numPr>
        <w:spacing w:before="100" w:beforeAutospacing="1" w:after="100" w:afterAutospacing="1" w:line="240" w:lineRule="auto"/>
        <w:jc w:val="both"/>
        <w:rPr>
          <w:rFonts w:ascii="Arial" w:hAnsi="Arial" w:cs="Arial"/>
          <w:sz w:val="24"/>
          <w:szCs w:val="24"/>
        </w:rPr>
      </w:pPr>
      <w:r w:rsidRPr="009D39B5">
        <w:rPr>
          <w:rFonts w:ascii="Arial" w:hAnsi="Arial" w:cs="Arial"/>
          <w:sz w:val="24"/>
          <w:szCs w:val="24"/>
        </w:rPr>
        <w:t>controlling, regulating or monitoring a partner or ex-partner’s day-to-day activities;</w:t>
      </w:r>
    </w:p>
    <w:p w14:paraId="1DA88EE6" w14:textId="77777777" w:rsidR="00C479F8" w:rsidRPr="009D39B5" w:rsidRDefault="00C479F8" w:rsidP="009D39B5">
      <w:pPr>
        <w:numPr>
          <w:ilvl w:val="0"/>
          <w:numId w:val="37"/>
        </w:numPr>
        <w:spacing w:before="100" w:beforeAutospacing="1" w:after="100" w:afterAutospacing="1" w:line="240" w:lineRule="auto"/>
        <w:jc w:val="both"/>
        <w:rPr>
          <w:rFonts w:ascii="Arial" w:hAnsi="Arial" w:cs="Arial"/>
          <w:sz w:val="24"/>
          <w:szCs w:val="24"/>
        </w:rPr>
      </w:pPr>
      <w:r w:rsidRPr="009D39B5">
        <w:rPr>
          <w:rFonts w:ascii="Arial" w:hAnsi="Arial" w:cs="Arial"/>
          <w:sz w:val="24"/>
          <w:szCs w:val="24"/>
        </w:rPr>
        <w:t>depriving a partner or ex-partner of, or restricting their freedom; and</w:t>
      </w:r>
    </w:p>
    <w:p w14:paraId="1DA88EE7" w14:textId="77777777" w:rsidR="00C479F8" w:rsidRPr="009D39B5" w:rsidRDefault="00C479F8" w:rsidP="009D39B5">
      <w:pPr>
        <w:numPr>
          <w:ilvl w:val="0"/>
          <w:numId w:val="37"/>
        </w:numPr>
        <w:spacing w:before="100" w:beforeAutospacing="1" w:after="100" w:afterAutospacing="1" w:line="240" w:lineRule="auto"/>
        <w:jc w:val="both"/>
        <w:rPr>
          <w:rFonts w:ascii="Arial" w:hAnsi="Arial" w:cs="Arial"/>
          <w:sz w:val="24"/>
          <w:szCs w:val="24"/>
        </w:rPr>
      </w:pPr>
      <w:r w:rsidRPr="009D39B5">
        <w:rPr>
          <w:rFonts w:ascii="Arial" w:hAnsi="Arial" w:cs="Arial"/>
          <w:sz w:val="24"/>
          <w:szCs w:val="24"/>
        </w:rPr>
        <w:t>frightening, humiliating, degrading or punishing a partner or ex-partner.</w:t>
      </w:r>
    </w:p>
    <w:p w14:paraId="1DA88EE8" w14:textId="77777777" w:rsidR="00C479F8" w:rsidRPr="009D39B5" w:rsidRDefault="00C479F8" w:rsidP="009D39B5">
      <w:pPr>
        <w:pStyle w:val="NormalWeb"/>
        <w:jc w:val="both"/>
        <w:rPr>
          <w:rFonts w:ascii="Arial" w:hAnsi="Arial" w:cs="Arial"/>
        </w:rPr>
      </w:pPr>
      <w:r w:rsidRPr="009D39B5">
        <w:rPr>
          <w:rFonts w:ascii="Arial" w:hAnsi="Arial" w:cs="Arial"/>
        </w:rPr>
        <w:t>By covering the effects of emotional abuse as well as the effects of physical abuse, this Bill is seen as a breakthrough for Scotland, improving the lives of those who suffer from emotional abuse. As for many years, whilst the impact of emotional abuse can be devastating for victims, it has been difficult to prosecute.</w:t>
      </w:r>
      <w:r w:rsidR="009D39B5">
        <w:rPr>
          <w:rFonts w:ascii="Arial" w:hAnsi="Arial" w:cs="Arial"/>
        </w:rPr>
        <w:t xml:space="preserve">  Furthermore, t</w:t>
      </w:r>
      <w:r w:rsidR="009D39B5" w:rsidRPr="009D39B5">
        <w:rPr>
          <w:rFonts w:ascii="Arial" w:hAnsi="Arial" w:cs="Arial"/>
        </w:rPr>
        <w:t>he Bill provides that any domestic abuse offence is aggravated when the abusive behaviour is committed towards a partner or ex-partner in a way which involves a child.</w:t>
      </w:r>
    </w:p>
    <w:p w14:paraId="1DA88EE9" w14:textId="77777777" w:rsidR="00C479F8" w:rsidRPr="009D39B5" w:rsidRDefault="009D39B5" w:rsidP="009D39B5">
      <w:pPr>
        <w:spacing w:before="100" w:beforeAutospacing="1" w:after="100" w:afterAutospacing="1" w:line="240" w:lineRule="auto"/>
        <w:rPr>
          <w:rFonts w:ascii="Arial" w:hAnsi="Arial" w:cs="Arial"/>
          <w:b/>
          <w:sz w:val="24"/>
          <w:szCs w:val="24"/>
        </w:rPr>
      </w:pPr>
      <w:r w:rsidRPr="00DE45E8">
        <w:rPr>
          <w:rFonts w:ascii="Arial" w:hAnsi="Arial" w:cs="Arial"/>
          <w:b/>
          <w:sz w:val="24"/>
          <w:szCs w:val="24"/>
        </w:rPr>
        <w:t>Statistics</w:t>
      </w:r>
    </w:p>
    <w:p w14:paraId="1DA88EEA" w14:textId="77777777" w:rsidR="00C479F8" w:rsidRDefault="000C2444" w:rsidP="00975741">
      <w:pPr>
        <w:spacing w:line="240" w:lineRule="auto"/>
        <w:jc w:val="both"/>
        <w:rPr>
          <w:rFonts w:ascii="Arial" w:hAnsi="Arial" w:cs="Arial"/>
          <w:sz w:val="24"/>
          <w:szCs w:val="24"/>
        </w:rPr>
      </w:pPr>
      <w:r>
        <w:rPr>
          <w:rFonts w:ascii="Arial" w:hAnsi="Arial" w:cs="Arial"/>
          <w:sz w:val="24"/>
          <w:szCs w:val="24"/>
        </w:rPr>
        <w:lastRenderedPageBreak/>
        <w:t xml:space="preserve">In 2016-17 there were approx. 60,000 incidents of domestic abuse recorded by Police Scotland, and increase of 1% on 2015/16.  </w:t>
      </w:r>
      <w:r w:rsidRPr="004B407F">
        <w:rPr>
          <w:rFonts w:ascii="Arial" w:eastAsia="Times New Roman" w:hAnsi="Arial" w:cs="Arial"/>
          <w:sz w:val="24"/>
          <w:szCs w:val="24"/>
          <w:lang w:eastAsia="en-GB"/>
        </w:rPr>
        <w:t>In Scotland in 2014/15 69% of the victims recorded were females.</w:t>
      </w:r>
      <w:r>
        <w:rPr>
          <w:rStyle w:val="FootnoteReference"/>
          <w:rFonts w:ascii="Arial" w:eastAsia="Times New Roman" w:hAnsi="Arial" w:cs="Arial"/>
          <w:sz w:val="24"/>
          <w:szCs w:val="24"/>
          <w:lang w:eastAsia="en-GB"/>
        </w:rPr>
        <w:footnoteReference w:id="1"/>
      </w:r>
    </w:p>
    <w:p w14:paraId="1DA88EEB" w14:textId="77777777" w:rsidR="004B407F" w:rsidRPr="004B407F" w:rsidRDefault="004B407F" w:rsidP="00DF6915">
      <w:pPr>
        <w:autoSpaceDE w:val="0"/>
        <w:autoSpaceDN w:val="0"/>
        <w:adjustRightInd w:val="0"/>
        <w:spacing w:after="0" w:line="264" w:lineRule="auto"/>
        <w:jc w:val="both"/>
        <w:rPr>
          <w:rFonts w:ascii="Arial" w:eastAsia="Times New Roman" w:hAnsi="Arial" w:cs="Arial"/>
          <w:sz w:val="24"/>
          <w:szCs w:val="24"/>
          <w:lang w:eastAsia="en-GB"/>
        </w:rPr>
      </w:pPr>
      <w:r w:rsidRPr="004B407F">
        <w:rPr>
          <w:rFonts w:ascii="Arial" w:eastAsia="Times New Roman" w:hAnsi="Arial" w:cs="Arial"/>
          <w:sz w:val="24"/>
          <w:szCs w:val="24"/>
          <w:lang w:eastAsia="en-GB"/>
        </w:rPr>
        <w:t>Over the last three years South Ayrshire has a higher rate of reporting of domestic abuse incidents than Scotland but is lower than East and North Ayrshire rate</w:t>
      </w:r>
      <w:r>
        <w:rPr>
          <w:rFonts w:ascii="Arial" w:eastAsia="Times New Roman" w:hAnsi="Arial" w:cs="Arial"/>
          <w:sz w:val="24"/>
          <w:szCs w:val="24"/>
          <w:lang w:eastAsia="en-GB"/>
        </w:rPr>
        <w:t xml:space="preserve">. </w:t>
      </w:r>
      <w:r w:rsidRPr="004B407F">
        <w:rPr>
          <w:rFonts w:ascii="Arial" w:eastAsia="Times New Roman" w:hAnsi="Arial" w:cs="Arial"/>
          <w:sz w:val="24"/>
          <w:szCs w:val="24"/>
          <w:lang w:eastAsia="en-GB"/>
        </w:rPr>
        <w:t>South Ayrshire was the 14</w:t>
      </w:r>
      <w:r w:rsidRPr="004B407F">
        <w:rPr>
          <w:rFonts w:ascii="Arial" w:eastAsia="Times New Roman" w:hAnsi="Arial" w:cs="Arial"/>
          <w:sz w:val="24"/>
          <w:szCs w:val="24"/>
          <w:vertAlign w:val="superscript"/>
          <w:lang w:eastAsia="en-GB"/>
        </w:rPr>
        <w:t>th</w:t>
      </w:r>
      <w:r w:rsidRPr="004B407F">
        <w:rPr>
          <w:rFonts w:ascii="Arial" w:eastAsia="Times New Roman" w:hAnsi="Arial" w:cs="Arial"/>
          <w:sz w:val="24"/>
          <w:szCs w:val="24"/>
          <w:lang w:eastAsia="en-GB"/>
        </w:rPr>
        <w:t xml:space="preserve"> highest in the rate of domestic abuse incidents reported in Scotland in 2014/15 and is lower than Glasgow, Dundee, Renfrewshire and North Lanarkshire.</w:t>
      </w:r>
      <w:r>
        <w:rPr>
          <w:rStyle w:val="FootnoteReference"/>
          <w:rFonts w:ascii="Arial" w:eastAsia="Times New Roman" w:hAnsi="Arial" w:cs="Arial"/>
          <w:sz w:val="24"/>
          <w:szCs w:val="24"/>
          <w:lang w:eastAsia="en-GB"/>
        </w:rPr>
        <w:footnoteReference w:id="2"/>
      </w:r>
    </w:p>
    <w:p w14:paraId="1DA88EEC" w14:textId="77777777" w:rsidR="004B407F" w:rsidRPr="004B407F" w:rsidRDefault="004B407F" w:rsidP="00DF6915">
      <w:pPr>
        <w:autoSpaceDE w:val="0"/>
        <w:autoSpaceDN w:val="0"/>
        <w:adjustRightInd w:val="0"/>
        <w:spacing w:after="0" w:line="264" w:lineRule="auto"/>
        <w:jc w:val="both"/>
        <w:rPr>
          <w:rFonts w:ascii="Arial" w:eastAsia="Times New Roman" w:hAnsi="Arial" w:cs="Arial"/>
          <w:sz w:val="24"/>
          <w:szCs w:val="24"/>
          <w:lang w:eastAsia="en-GB"/>
        </w:rPr>
      </w:pPr>
    </w:p>
    <w:p w14:paraId="1DA88EED" w14:textId="77777777" w:rsidR="00813023" w:rsidRPr="00813023" w:rsidRDefault="00813023" w:rsidP="00813023">
      <w:pPr>
        <w:jc w:val="both"/>
        <w:rPr>
          <w:rFonts w:ascii="Arial" w:hAnsi="Arial" w:cs="Arial"/>
          <w:sz w:val="24"/>
          <w:szCs w:val="24"/>
        </w:rPr>
      </w:pPr>
      <w:r w:rsidRPr="00813023">
        <w:rPr>
          <w:rFonts w:ascii="Arial" w:hAnsi="Arial" w:cs="Arial"/>
          <w:sz w:val="24"/>
          <w:szCs w:val="24"/>
        </w:rPr>
        <w:t>Domestic Abuse is an issue that costs the UK economy £1.9 billion in lost economic output every year and leads to decreased productivity, increased absenteeism and increased employee turnover.</w:t>
      </w:r>
    </w:p>
    <w:p w14:paraId="1DA88EEE" w14:textId="77777777" w:rsidR="00712661" w:rsidRDefault="00712661" w:rsidP="00813023">
      <w:pPr>
        <w:jc w:val="both"/>
        <w:rPr>
          <w:rFonts w:ascii="Arial" w:hAnsi="Arial" w:cs="Arial"/>
          <w:b/>
          <w:sz w:val="24"/>
          <w:szCs w:val="24"/>
        </w:rPr>
      </w:pPr>
      <w:r w:rsidRPr="002221C4">
        <w:rPr>
          <w:rFonts w:ascii="Arial" w:hAnsi="Arial" w:cs="Arial"/>
          <w:b/>
          <w:sz w:val="24"/>
          <w:szCs w:val="24"/>
        </w:rPr>
        <w:t>Disclosure Scheme for Domestic Abuse Scotland</w:t>
      </w:r>
    </w:p>
    <w:p w14:paraId="1DA88EEF" w14:textId="77777777" w:rsidR="007B6515" w:rsidRDefault="007B6515" w:rsidP="000C2444">
      <w:pPr>
        <w:pStyle w:val="NormalWeb"/>
        <w:shd w:val="clear" w:color="auto" w:fill="FFFFFF"/>
        <w:jc w:val="both"/>
        <w:rPr>
          <w:rFonts w:ascii="Arial" w:hAnsi="Arial" w:cs="Arial"/>
        </w:rPr>
      </w:pPr>
      <w:r>
        <w:rPr>
          <w:rFonts w:ascii="Arial" w:hAnsi="Arial" w:cs="Arial"/>
        </w:rPr>
        <w:t>The Disclosure Scheme for Domestic Abuse Scotland (also known as Clare’s Law) enables the police to share relevant information about a partner’s abusive past with a potential victim. The scheme aims to enable potential victims to make an informed choice about whether to continue the relationship and provides further help and support to assist the potential victim when making that decision.</w:t>
      </w:r>
    </w:p>
    <w:p w14:paraId="1DA88EF0" w14:textId="77777777" w:rsidR="007B6515" w:rsidRDefault="007B6515" w:rsidP="000C2444">
      <w:pPr>
        <w:pStyle w:val="NormalWeb"/>
        <w:shd w:val="clear" w:color="auto" w:fill="FFFFFF"/>
        <w:jc w:val="both"/>
        <w:rPr>
          <w:rFonts w:ascii="Arial" w:hAnsi="Arial" w:cs="Arial"/>
        </w:rPr>
      </w:pPr>
      <w:r>
        <w:rPr>
          <w:rFonts w:ascii="Arial" w:hAnsi="Arial" w:cs="Arial"/>
        </w:rPr>
        <w:t>Under the scheme, anyone who is concerned that they, or someone they know, could be at risk of domestic abuse from a partner can ask the police about the partner’s previous history of abusive behaviour. The police can disclose information where it is lawful, necessary and proportionate to protect a potential victim from domestic abuse.</w:t>
      </w:r>
    </w:p>
    <w:p w14:paraId="1DA88EF1" w14:textId="77777777" w:rsidR="007B6515" w:rsidRDefault="007B6515" w:rsidP="000C2444">
      <w:pPr>
        <w:pStyle w:val="NormalWeb"/>
        <w:shd w:val="clear" w:color="auto" w:fill="FFFFFF"/>
        <w:jc w:val="both"/>
        <w:rPr>
          <w:rFonts w:ascii="Arial" w:hAnsi="Arial" w:cs="Arial"/>
        </w:rPr>
      </w:pPr>
      <w:r>
        <w:rPr>
          <w:rFonts w:ascii="Arial" w:hAnsi="Arial" w:cs="Arial"/>
        </w:rPr>
        <w:t xml:space="preserve">An application to the Disclosure Scheme for Domestic Abuse Scotland can be made by contacting the police: </w:t>
      </w:r>
    </w:p>
    <w:p w14:paraId="1DA88EF2" w14:textId="77777777" w:rsidR="007B6515" w:rsidRPr="000C2444" w:rsidRDefault="007B6515" w:rsidP="000C2444">
      <w:pPr>
        <w:numPr>
          <w:ilvl w:val="0"/>
          <w:numId w:val="41"/>
        </w:numPr>
        <w:shd w:val="clear" w:color="auto" w:fill="FFFFFF"/>
        <w:tabs>
          <w:tab w:val="clear" w:pos="720"/>
        </w:tabs>
        <w:spacing w:before="100" w:beforeAutospacing="1" w:after="120" w:line="240" w:lineRule="auto"/>
        <w:ind w:left="426" w:hanging="426"/>
        <w:rPr>
          <w:rFonts w:ascii="Arial" w:hAnsi="Arial" w:cs="Arial"/>
          <w:sz w:val="24"/>
          <w:szCs w:val="24"/>
        </w:rPr>
      </w:pPr>
      <w:r w:rsidRPr="000C2444">
        <w:rPr>
          <w:rFonts w:ascii="Arial" w:hAnsi="Arial" w:cs="Arial"/>
          <w:sz w:val="24"/>
          <w:szCs w:val="24"/>
        </w:rPr>
        <w:t xml:space="preserve">online at </w:t>
      </w:r>
      <w:hyperlink r:id="rId18" w:history="1">
        <w:r w:rsidRPr="000C2444">
          <w:rPr>
            <w:rStyle w:val="Hyperlink"/>
            <w:rFonts w:ascii="Arial" w:hAnsi="Arial" w:cs="Arial"/>
            <w:sz w:val="24"/>
            <w:szCs w:val="24"/>
          </w:rPr>
          <w:t>www.scotland.police.co.uk</w:t>
        </w:r>
      </w:hyperlink>
    </w:p>
    <w:p w14:paraId="1DA88EF3" w14:textId="77777777" w:rsidR="007B6515" w:rsidRPr="000C2444" w:rsidRDefault="007B6515" w:rsidP="000C2444">
      <w:pPr>
        <w:numPr>
          <w:ilvl w:val="0"/>
          <w:numId w:val="41"/>
        </w:numPr>
        <w:shd w:val="clear" w:color="auto" w:fill="FFFFFF"/>
        <w:tabs>
          <w:tab w:val="clear" w:pos="720"/>
        </w:tabs>
        <w:spacing w:before="100" w:beforeAutospacing="1" w:after="120" w:line="240" w:lineRule="auto"/>
        <w:ind w:left="426" w:hanging="426"/>
        <w:rPr>
          <w:rFonts w:ascii="Arial" w:hAnsi="Arial" w:cs="Arial"/>
          <w:sz w:val="24"/>
          <w:szCs w:val="24"/>
        </w:rPr>
      </w:pPr>
      <w:r w:rsidRPr="000C2444">
        <w:rPr>
          <w:rFonts w:ascii="Arial" w:hAnsi="Arial" w:cs="Arial"/>
          <w:sz w:val="24"/>
          <w:szCs w:val="24"/>
        </w:rPr>
        <w:t>visit a police office</w:t>
      </w:r>
    </w:p>
    <w:p w14:paraId="1DA88EF4" w14:textId="77777777" w:rsidR="007B6515" w:rsidRPr="000C2444" w:rsidRDefault="007B6515" w:rsidP="000C2444">
      <w:pPr>
        <w:numPr>
          <w:ilvl w:val="0"/>
          <w:numId w:val="41"/>
        </w:numPr>
        <w:shd w:val="clear" w:color="auto" w:fill="FFFFFF"/>
        <w:tabs>
          <w:tab w:val="clear" w:pos="720"/>
        </w:tabs>
        <w:spacing w:before="100" w:beforeAutospacing="1" w:after="120" w:line="240" w:lineRule="auto"/>
        <w:ind w:left="426" w:hanging="426"/>
        <w:rPr>
          <w:rFonts w:ascii="Arial" w:hAnsi="Arial" w:cs="Arial"/>
          <w:sz w:val="24"/>
          <w:szCs w:val="24"/>
        </w:rPr>
      </w:pPr>
      <w:r w:rsidRPr="000C2444">
        <w:rPr>
          <w:rFonts w:ascii="Arial" w:hAnsi="Arial" w:cs="Arial"/>
          <w:sz w:val="24"/>
          <w:szCs w:val="24"/>
        </w:rPr>
        <w:t>phone 101 the non-emergency number for the police</w:t>
      </w:r>
    </w:p>
    <w:p w14:paraId="1DA88EF5" w14:textId="77777777" w:rsidR="007B6515" w:rsidRPr="000C2444" w:rsidRDefault="007B6515" w:rsidP="000C2444">
      <w:pPr>
        <w:numPr>
          <w:ilvl w:val="0"/>
          <w:numId w:val="41"/>
        </w:numPr>
        <w:shd w:val="clear" w:color="auto" w:fill="FFFFFF"/>
        <w:tabs>
          <w:tab w:val="clear" w:pos="720"/>
        </w:tabs>
        <w:spacing w:before="100" w:beforeAutospacing="1" w:after="120" w:line="240" w:lineRule="auto"/>
        <w:ind w:left="426" w:hanging="426"/>
        <w:rPr>
          <w:rFonts w:ascii="Arial" w:hAnsi="Arial" w:cs="Arial"/>
          <w:sz w:val="24"/>
          <w:szCs w:val="24"/>
        </w:rPr>
      </w:pPr>
      <w:r w:rsidRPr="000C2444">
        <w:rPr>
          <w:rFonts w:ascii="Arial" w:hAnsi="Arial" w:cs="Arial"/>
          <w:sz w:val="24"/>
          <w:szCs w:val="24"/>
        </w:rPr>
        <w:t>speak to a member of the police on the street</w:t>
      </w:r>
    </w:p>
    <w:p w14:paraId="1DA88EF6" w14:textId="77777777" w:rsidR="007B6515" w:rsidRPr="000C2444" w:rsidRDefault="007B6515" w:rsidP="000C2444">
      <w:pPr>
        <w:numPr>
          <w:ilvl w:val="0"/>
          <w:numId w:val="41"/>
        </w:numPr>
        <w:shd w:val="clear" w:color="auto" w:fill="FFFFFF"/>
        <w:tabs>
          <w:tab w:val="clear" w:pos="720"/>
        </w:tabs>
        <w:spacing w:before="100" w:beforeAutospacing="1" w:after="120" w:line="240" w:lineRule="auto"/>
        <w:ind w:left="426" w:hanging="426"/>
        <w:rPr>
          <w:rFonts w:ascii="Arial" w:hAnsi="Arial" w:cs="Arial"/>
          <w:sz w:val="24"/>
          <w:szCs w:val="24"/>
        </w:rPr>
      </w:pPr>
      <w:r w:rsidRPr="000C2444">
        <w:rPr>
          <w:rFonts w:ascii="Arial" w:hAnsi="Arial" w:cs="Arial"/>
          <w:sz w:val="24"/>
          <w:szCs w:val="24"/>
        </w:rPr>
        <w:t>phone 999 if there is an immediate risk of harm or it is an emergency.</w:t>
      </w:r>
    </w:p>
    <w:p w14:paraId="1DA88EF7" w14:textId="77777777" w:rsidR="007B6515" w:rsidRDefault="007B6515" w:rsidP="007B6515">
      <w:pPr>
        <w:pStyle w:val="NormalWeb"/>
        <w:shd w:val="clear" w:color="auto" w:fill="FFFFFF"/>
        <w:rPr>
          <w:rFonts w:ascii="Arial" w:hAnsi="Arial" w:cs="Arial"/>
        </w:rPr>
      </w:pPr>
      <w:r>
        <w:rPr>
          <w:rFonts w:ascii="Arial" w:hAnsi="Arial" w:cs="Arial"/>
        </w:rPr>
        <w:t xml:space="preserve">Guidance about the scheme can be found on the Police Scotland website at </w:t>
      </w:r>
      <w:hyperlink r:id="rId19" w:history="1">
        <w:r>
          <w:rPr>
            <w:rStyle w:val="Hyperlink"/>
            <w:rFonts w:ascii="Arial" w:hAnsi="Arial" w:cs="Arial"/>
          </w:rPr>
          <w:t>www.scotland.police.uk</w:t>
        </w:r>
      </w:hyperlink>
      <w:r>
        <w:rPr>
          <w:rFonts w:ascii="Arial" w:hAnsi="Arial" w:cs="Arial"/>
        </w:rPr>
        <w:t>.</w:t>
      </w:r>
    </w:p>
    <w:p w14:paraId="1DA88EF8" w14:textId="77777777" w:rsidR="007B6515" w:rsidRDefault="007B6515" w:rsidP="00813023">
      <w:pPr>
        <w:jc w:val="both"/>
        <w:rPr>
          <w:rFonts w:ascii="Arial" w:hAnsi="Arial" w:cs="Arial"/>
          <w:b/>
          <w:sz w:val="24"/>
          <w:szCs w:val="24"/>
        </w:rPr>
      </w:pPr>
    </w:p>
    <w:p w14:paraId="1DA88EF9" w14:textId="77777777" w:rsidR="000C2444" w:rsidRDefault="000C2444" w:rsidP="00813023">
      <w:pPr>
        <w:jc w:val="both"/>
        <w:rPr>
          <w:rFonts w:ascii="Arial" w:hAnsi="Arial" w:cs="Arial"/>
          <w:b/>
          <w:sz w:val="24"/>
          <w:szCs w:val="24"/>
        </w:rPr>
      </w:pPr>
    </w:p>
    <w:p w14:paraId="1DA88EFA" w14:textId="77777777" w:rsidR="000C2444" w:rsidRPr="002221C4" w:rsidRDefault="000C2444" w:rsidP="00813023">
      <w:pPr>
        <w:jc w:val="both"/>
        <w:rPr>
          <w:rFonts w:ascii="Arial" w:hAnsi="Arial" w:cs="Arial"/>
          <w:b/>
          <w:sz w:val="24"/>
          <w:szCs w:val="24"/>
        </w:rPr>
      </w:pPr>
    </w:p>
    <w:p w14:paraId="1DA88EFB" w14:textId="77777777" w:rsidR="006F0218" w:rsidRDefault="00BD69F1" w:rsidP="00813023">
      <w:pPr>
        <w:rPr>
          <w:rFonts w:ascii="Arial" w:hAnsi="Arial" w:cs="Arial"/>
          <w:b/>
          <w:u w:val="single"/>
        </w:rPr>
      </w:pPr>
      <w:r w:rsidRPr="002221C4">
        <w:rPr>
          <w:rFonts w:ascii="Arial" w:hAnsi="Arial" w:cs="Arial"/>
          <w:b/>
          <w:sz w:val="24"/>
          <w:szCs w:val="24"/>
          <w:u w:val="single"/>
        </w:rPr>
        <w:t>Raising</w:t>
      </w:r>
      <w:r w:rsidRPr="00813023">
        <w:rPr>
          <w:rFonts w:ascii="Arial" w:hAnsi="Arial" w:cs="Arial"/>
          <w:b/>
          <w:u w:val="single"/>
        </w:rPr>
        <w:t xml:space="preserve"> </w:t>
      </w:r>
      <w:r w:rsidR="004929C2" w:rsidRPr="00813023">
        <w:rPr>
          <w:rFonts w:ascii="Arial" w:hAnsi="Arial" w:cs="Arial"/>
          <w:b/>
          <w:u w:val="single"/>
        </w:rPr>
        <w:t>A</w:t>
      </w:r>
      <w:r w:rsidRPr="00813023">
        <w:rPr>
          <w:rFonts w:ascii="Arial" w:hAnsi="Arial" w:cs="Arial"/>
          <w:b/>
          <w:u w:val="single"/>
        </w:rPr>
        <w:t>wareness</w:t>
      </w:r>
      <w:r w:rsidR="00393818" w:rsidRPr="00813023">
        <w:rPr>
          <w:rFonts w:ascii="Arial" w:hAnsi="Arial" w:cs="Arial"/>
          <w:b/>
          <w:u w:val="single"/>
        </w:rPr>
        <w:t xml:space="preserve"> in the Workplace</w:t>
      </w:r>
    </w:p>
    <w:p w14:paraId="1DA88EFC" w14:textId="77777777" w:rsidR="00813023" w:rsidRDefault="003D1ECC" w:rsidP="00171CE2">
      <w:pPr>
        <w:spacing w:line="240" w:lineRule="auto"/>
        <w:jc w:val="both"/>
        <w:rPr>
          <w:rFonts w:ascii="Arial" w:hAnsi="Arial" w:cs="Arial"/>
          <w:sz w:val="24"/>
          <w:szCs w:val="24"/>
        </w:rPr>
      </w:pPr>
      <w:r w:rsidRPr="00C7759E">
        <w:rPr>
          <w:rFonts w:ascii="Arial" w:hAnsi="Arial" w:cs="Arial"/>
          <w:sz w:val="24"/>
          <w:szCs w:val="24"/>
        </w:rPr>
        <w:lastRenderedPageBreak/>
        <w:t>The Council has a duty of care</w:t>
      </w:r>
      <w:r>
        <w:rPr>
          <w:rFonts w:ascii="Arial" w:hAnsi="Arial" w:cs="Arial"/>
          <w:sz w:val="24"/>
          <w:szCs w:val="24"/>
        </w:rPr>
        <w:t xml:space="preserve"> for ensuring in so far is as reasonably practicable,</w:t>
      </w:r>
      <w:r w:rsidRPr="00C7759E">
        <w:rPr>
          <w:rFonts w:ascii="Arial" w:hAnsi="Arial" w:cs="Arial"/>
          <w:sz w:val="24"/>
          <w:szCs w:val="24"/>
        </w:rPr>
        <w:t xml:space="preserve"> </w:t>
      </w:r>
      <w:r>
        <w:rPr>
          <w:rFonts w:ascii="Arial" w:hAnsi="Arial" w:cs="Arial"/>
          <w:sz w:val="24"/>
          <w:szCs w:val="24"/>
        </w:rPr>
        <w:t>the</w:t>
      </w:r>
      <w:r w:rsidRPr="00C7759E">
        <w:rPr>
          <w:rFonts w:ascii="Arial" w:hAnsi="Arial" w:cs="Arial"/>
          <w:sz w:val="24"/>
          <w:szCs w:val="24"/>
        </w:rPr>
        <w:t xml:space="preserve"> health</w:t>
      </w:r>
      <w:r>
        <w:rPr>
          <w:rFonts w:ascii="Arial" w:hAnsi="Arial" w:cs="Arial"/>
          <w:sz w:val="24"/>
          <w:szCs w:val="24"/>
        </w:rPr>
        <w:t>,</w:t>
      </w:r>
      <w:r w:rsidRPr="00C7759E">
        <w:rPr>
          <w:rFonts w:ascii="Arial" w:hAnsi="Arial" w:cs="Arial"/>
          <w:sz w:val="24"/>
          <w:szCs w:val="24"/>
        </w:rPr>
        <w:t xml:space="preserve"> safety</w:t>
      </w:r>
      <w:r>
        <w:rPr>
          <w:rFonts w:ascii="Arial" w:hAnsi="Arial" w:cs="Arial"/>
          <w:sz w:val="24"/>
          <w:szCs w:val="24"/>
        </w:rPr>
        <w:t xml:space="preserve"> and welfare of its employees at work </w:t>
      </w:r>
      <w:r w:rsidRPr="00C7759E">
        <w:rPr>
          <w:rFonts w:ascii="Arial" w:hAnsi="Arial" w:cs="Arial"/>
          <w:sz w:val="24"/>
          <w:szCs w:val="24"/>
        </w:rPr>
        <w:t xml:space="preserve">where risks to health and well-being are considered and dealt with efficiently. </w:t>
      </w:r>
      <w:r w:rsidR="00553C49">
        <w:rPr>
          <w:rFonts w:ascii="Arial" w:hAnsi="Arial" w:cs="Arial"/>
          <w:sz w:val="24"/>
          <w:szCs w:val="24"/>
        </w:rPr>
        <w:t xml:space="preserve">Employees must feel safe to disclose their experience of abuse in order to access support and increase safety for themselves and others.  </w:t>
      </w:r>
    </w:p>
    <w:p w14:paraId="1DA88EFD" w14:textId="77777777" w:rsidR="006D4260" w:rsidRDefault="00FB03C2" w:rsidP="00754E68">
      <w:pPr>
        <w:jc w:val="both"/>
        <w:rPr>
          <w:rFonts w:ascii="Arial" w:hAnsi="Arial" w:cs="Arial"/>
          <w:sz w:val="24"/>
          <w:szCs w:val="24"/>
        </w:rPr>
      </w:pPr>
      <w:r w:rsidRPr="00DE45E8">
        <w:rPr>
          <w:rFonts w:ascii="Arial" w:hAnsi="Arial" w:cs="Arial"/>
          <w:sz w:val="24"/>
          <w:szCs w:val="24"/>
        </w:rPr>
        <w:t>The Council supports various campaigns against domestic abuse and broader violence a</w:t>
      </w:r>
      <w:r w:rsidR="00D34ACE" w:rsidRPr="00DE45E8">
        <w:rPr>
          <w:rFonts w:ascii="Arial" w:hAnsi="Arial" w:cs="Arial"/>
          <w:sz w:val="24"/>
          <w:szCs w:val="24"/>
        </w:rPr>
        <w:t xml:space="preserve">gainst women issues including </w:t>
      </w:r>
      <w:r w:rsidR="00754E68">
        <w:rPr>
          <w:rFonts w:ascii="Arial" w:hAnsi="Arial" w:cs="Arial"/>
          <w:sz w:val="24"/>
          <w:szCs w:val="24"/>
        </w:rPr>
        <w:t>the annual 16 Days of Action campaign.  The 16 Days of Action</w:t>
      </w:r>
      <w:r w:rsidR="006D4260">
        <w:rPr>
          <w:rFonts w:ascii="Arial" w:hAnsi="Arial" w:cs="Arial"/>
          <w:sz w:val="24"/>
          <w:szCs w:val="24"/>
        </w:rPr>
        <w:t xml:space="preserve"> begins on 25 November</w:t>
      </w:r>
      <w:r w:rsidR="00754E68">
        <w:rPr>
          <w:rFonts w:ascii="Arial" w:hAnsi="Arial" w:cs="Arial"/>
          <w:sz w:val="24"/>
          <w:szCs w:val="24"/>
        </w:rPr>
        <w:t xml:space="preserve"> </w:t>
      </w:r>
      <w:r w:rsidR="006D4260">
        <w:rPr>
          <w:rFonts w:ascii="Arial" w:hAnsi="Arial" w:cs="Arial"/>
          <w:sz w:val="24"/>
          <w:szCs w:val="24"/>
        </w:rPr>
        <w:t>(International Day for the Elimination of Violence Against Women) and takes</w:t>
      </w:r>
      <w:r w:rsidR="00754E68">
        <w:rPr>
          <w:rFonts w:ascii="Arial" w:hAnsi="Arial" w:cs="Arial"/>
          <w:sz w:val="24"/>
          <w:szCs w:val="24"/>
        </w:rPr>
        <w:t xml:space="preserve"> place every year in countries all over the world</w:t>
      </w:r>
      <w:r w:rsidR="006D4260">
        <w:rPr>
          <w:rFonts w:ascii="Arial" w:hAnsi="Arial" w:cs="Arial"/>
          <w:sz w:val="24"/>
          <w:szCs w:val="24"/>
        </w:rPr>
        <w:t>, ending on 10 December to engage public local activism to fight for the cause.</w:t>
      </w:r>
      <w:r w:rsidR="00754E68">
        <w:rPr>
          <w:rFonts w:ascii="Arial" w:hAnsi="Arial" w:cs="Arial"/>
          <w:sz w:val="24"/>
          <w:szCs w:val="24"/>
        </w:rPr>
        <w:t xml:space="preserve"> </w:t>
      </w:r>
    </w:p>
    <w:p w14:paraId="1DA88EFE" w14:textId="77777777" w:rsidR="00813023" w:rsidRPr="007A1B48" w:rsidRDefault="007A1B48" w:rsidP="007A1B48">
      <w:pPr>
        <w:jc w:val="both"/>
        <w:rPr>
          <w:rFonts w:ascii="Arial" w:hAnsi="Arial" w:cs="Arial"/>
          <w:b/>
          <w:u w:val="single"/>
        </w:rPr>
      </w:pPr>
      <w:r w:rsidRPr="007A1B48">
        <w:rPr>
          <w:rFonts w:ascii="Arial" w:hAnsi="Arial" w:cs="Arial"/>
          <w:b/>
        </w:rPr>
        <w:t>1.</w:t>
      </w:r>
      <w:r w:rsidRPr="007A1B48">
        <w:rPr>
          <w:rFonts w:ascii="Arial" w:hAnsi="Arial" w:cs="Arial"/>
          <w:b/>
        </w:rPr>
        <w:tab/>
      </w:r>
      <w:r>
        <w:rPr>
          <w:rFonts w:ascii="Arial" w:hAnsi="Arial" w:cs="Arial"/>
          <w:b/>
          <w:u w:val="single"/>
        </w:rPr>
        <w:t>M</w:t>
      </w:r>
      <w:r w:rsidR="002221C4" w:rsidRPr="007A1B48">
        <w:rPr>
          <w:rFonts w:ascii="Arial" w:hAnsi="Arial" w:cs="Arial"/>
          <w:b/>
          <w:u w:val="single"/>
        </w:rPr>
        <w:t xml:space="preserve">anagers </w:t>
      </w:r>
      <w:r w:rsidR="00553C49" w:rsidRPr="007A1B48">
        <w:rPr>
          <w:rFonts w:ascii="Arial" w:hAnsi="Arial" w:cs="Arial"/>
          <w:b/>
          <w:u w:val="single"/>
        </w:rPr>
        <w:t>R</w:t>
      </w:r>
      <w:r w:rsidR="00813023" w:rsidRPr="007A1B48">
        <w:rPr>
          <w:rFonts w:ascii="Arial" w:hAnsi="Arial" w:cs="Arial"/>
          <w:b/>
          <w:u w:val="single"/>
        </w:rPr>
        <w:t>esponsibilities</w:t>
      </w:r>
      <w:r w:rsidR="00FB03C2" w:rsidRPr="007A1B48">
        <w:rPr>
          <w:rFonts w:ascii="Arial" w:hAnsi="Arial" w:cs="Arial"/>
          <w:b/>
          <w:u w:val="single"/>
        </w:rPr>
        <w:t>:</w:t>
      </w:r>
    </w:p>
    <w:p w14:paraId="1DA88EFF" w14:textId="77777777" w:rsidR="002221C4" w:rsidRPr="00C7759E" w:rsidRDefault="00307B3B" w:rsidP="00FB03C2">
      <w:pPr>
        <w:numPr>
          <w:ilvl w:val="0"/>
          <w:numId w:val="28"/>
        </w:numPr>
        <w:spacing w:after="0" w:line="240" w:lineRule="auto"/>
        <w:ind w:left="1134" w:hanging="425"/>
        <w:jc w:val="both"/>
        <w:rPr>
          <w:rFonts w:ascii="Arial" w:hAnsi="Arial" w:cs="Arial"/>
          <w:sz w:val="24"/>
          <w:szCs w:val="24"/>
        </w:rPr>
      </w:pPr>
      <w:r w:rsidRPr="00C7759E">
        <w:rPr>
          <w:rFonts w:ascii="Arial" w:hAnsi="Arial" w:cs="Arial"/>
          <w:sz w:val="24"/>
          <w:szCs w:val="24"/>
        </w:rPr>
        <w:t>E</w:t>
      </w:r>
      <w:r w:rsidR="00813023" w:rsidRPr="00C7759E">
        <w:rPr>
          <w:rFonts w:ascii="Arial" w:hAnsi="Arial" w:cs="Arial"/>
          <w:sz w:val="24"/>
          <w:szCs w:val="24"/>
        </w:rPr>
        <w:t>ndeavour to support those experiencing domestic abuse in a sympathetic, non-judgemental and confident</w:t>
      </w:r>
      <w:r w:rsidR="00E00F5E">
        <w:rPr>
          <w:rFonts w:ascii="Arial" w:hAnsi="Arial" w:cs="Arial"/>
          <w:sz w:val="24"/>
          <w:szCs w:val="24"/>
        </w:rPr>
        <w:t>ial</w:t>
      </w:r>
      <w:r w:rsidR="00813023" w:rsidRPr="00C7759E">
        <w:rPr>
          <w:rFonts w:ascii="Arial" w:hAnsi="Arial" w:cs="Arial"/>
          <w:sz w:val="24"/>
          <w:szCs w:val="24"/>
        </w:rPr>
        <w:t xml:space="preserve"> manner</w:t>
      </w:r>
      <w:r w:rsidRPr="00C7759E">
        <w:rPr>
          <w:rFonts w:ascii="Arial" w:hAnsi="Arial" w:cs="Arial"/>
          <w:sz w:val="24"/>
          <w:szCs w:val="24"/>
        </w:rPr>
        <w:t xml:space="preserve"> by </w:t>
      </w:r>
      <w:r w:rsidR="007D0B3D" w:rsidRPr="00C7759E">
        <w:rPr>
          <w:rFonts w:ascii="Arial" w:hAnsi="Arial" w:cs="Arial"/>
          <w:sz w:val="24"/>
          <w:szCs w:val="24"/>
        </w:rPr>
        <w:t>c</w:t>
      </w:r>
      <w:r w:rsidRPr="00C7759E">
        <w:rPr>
          <w:rFonts w:ascii="Arial" w:hAnsi="Arial" w:cs="Arial"/>
          <w:sz w:val="24"/>
          <w:szCs w:val="24"/>
        </w:rPr>
        <w:t>reating an environment where the employee feels safe to talk about what they are experiencing and listening</w:t>
      </w:r>
      <w:r w:rsidR="005901C1">
        <w:rPr>
          <w:rFonts w:ascii="Arial" w:hAnsi="Arial" w:cs="Arial"/>
          <w:sz w:val="24"/>
          <w:szCs w:val="24"/>
        </w:rPr>
        <w:t xml:space="preserve"> to</w:t>
      </w:r>
      <w:r w:rsidRPr="00C7759E">
        <w:rPr>
          <w:rFonts w:ascii="Arial" w:hAnsi="Arial" w:cs="Arial"/>
          <w:sz w:val="24"/>
          <w:szCs w:val="24"/>
        </w:rPr>
        <w:t xml:space="preserve"> and believing what they are saying.  </w:t>
      </w:r>
      <w:r w:rsidR="00E00F5E">
        <w:rPr>
          <w:rFonts w:ascii="Arial" w:hAnsi="Arial" w:cs="Arial"/>
          <w:sz w:val="24"/>
          <w:szCs w:val="24"/>
        </w:rPr>
        <w:t xml:space="preserve">Speak to the employee about their immediate and future safety plan.  </w:t>
      </w:r>
      <w:r w:rsidR="007D0B3D" w:rsidRPr="00C7759E">
        <w:rPr>
          <w:rFonts w:ascii="Arial" w:hAnsi="Arial" w:cs="Arial"/>
          <w:sz w:val="24"/>
          <w:szCs w:val="24"/>
        </w:rPr>
        <w:t>However, managers must respect the choices and decisions the employee may make about their situation</w:t>
      </w:r>
      <w:r w:rsidR="00FB03C2">
        <w:rPr>
          <w:rFonts w:ascii="Arial" w:hAnsi="Arial" w:cs="Arial"/>
          <w:sz w:val="24"/>
          <w:szCs w:val="24"/>
        </w:rPr>
        <w:t xml:space="preserve"> and should not make any referrals without the employees consent.</w:t>
      </w:r>
    </w:p>
    <w:p w14:paraId="1DA88F00" w14:textId="77777777" w:rsidR="007D0B3D" w:rsidRPr="007D0B3D" w:rsidRDefault="007D0B3D" w:rsidP="007D0B3D">
      <w:pPr>
        <w:spacing w:after="0" w:line="240" w:lineRule="auto"/>
        <w:jc w:val="both"/>
        <w:rPr>
          <w:rFonts w:ascii="Arial" w:hAnsi="Arial" w:cs="Arial"/>
          <w:color w:val="FF0000"/>
        </w:rPr>
      </w:pPr>
    </w:p>
    <w:p w14:paraId="1DA88F01" w14:textId="77777777" w:rsidR="00813023" w:rsidRPr="00C7759E" w:rsidRDefault="00307B3B" w:rsidP="00FB03C2">
      <w:pPr>
        <w:pStyle w:val="ListParagraph"/>
        <w:numPr>
          <w:ilvl w:val="0"/>
          <w:numId w:val="28"/>
        </w:numPr>
        <w:ind w:left="1134" w:hanging="425"/>
        <w:jc w:val="both"/>
        <w:rPr>
          <w:rFonts w:ascii="Arial" w:hAnsi="Arial" w:cs="Arial"/>
        </w:rPr>
      </w:pPr>
      <w:r w:rsidRPr="00C7759E">
        <w:rPr>
          <w:rFonts w:ascii="Arial" w:hAnsi="Arial" w:cs="Arial"/>
        </w:rPr>
        <w:t>E</w:t>
      </w:r>
      <w:r w:rsidR="00813023" w:rsidRPr="00C7759E">
        <w:rPr>
          <w:rFonts w:ascii="Arial" w:hAnsi="Arial" w:cs="Arial"/>
        </w:rPr>
        <w:t>nsur</w:t>
      </w:r>
      <w:r w:rsidR="005901C1">
        <w:rPr>
          <w:rFonts w:ascii="Arial" w:hAnsi="Arial" w:cs="Arial"/>
        </w:rPr>
        <w:t>e</w:t>
      </w:r>
      <w:r w:rsidR="00813023" w:rsidRPr="00C7759E">
        <w:rPr>
          <w:rFonts w:ascii="Arial" w:hAnsi="Arial" w:cs="Arial"/>
        </w:rPr>
        <w:t xml:space="preserve"> </w:t>
      </w:r>
      <w:r w:rsidR="007C5B60" w:rsidRPr="00C7759E">
        <w:rPr>
          <w:rFonts w:ascii="Arial" w:hAnsi="Arial" w:cs="Arial"/>
        </w:rPr>
        <w:t xml:space="preserve">that confidential </w:t>
      </w:r>
      <w:r w:rsidR="00813023" w:rsidRPr="00C7759E">
        <w:rPr>
          <w:rFonts w:ascii="Arial" w:hAnsi="Arial" w:cs="Arial"/>
        </w:rPr>
        <w:t>information is not disclosed and that all employees are aware of their responsibilities in relation to confidentiality</w:t>
      </w:r>
      <w:r w:rsidRPr="00C7759E">
        <w:rPr>
          <w:rFonts w:ascii="Arial" w:hAnsi="Arial" w:cs="Arial"/>
        </w:rPr>
        <w:t xml:space="preserve"> especially personal details such as addresses, telephone numbers or shift patterns</w:t>
      </w:r>
      <w:r w:rsidR="00813023" w:rsidRPr="00C7759E">
        <w:rPr>
          <w:rFonts w:ascii="Arial" w:hAnsi="Arial" w:cs="Arial"/>
        </w:rPr>
        <w:t>.  There are exceptions when confidentiality can be broken, for example when there are concerns about children or vulnerable adults</w:t>
      </w:r>
      <w:r w:rsidR="007C5B60" w:rsidRPr="00C7759E">
        <w:rPr>
          <w:rFonts w:ascii="Arial" w:hAnsi="Arial" w:cs="Arial"/>
        </w:rPr>
        <w:t xml:space="preserve"> however further advice should be sought before information is disclosed</w:t>
      </w:r>
      <w:r w:rsidRPr="00C7759E">
        <w:rPr>
          <w:rFonts w:ascii="Arial" w:hAnsi="Arial" w:cs="Arial"/>
        </w:rPr>
        <w:t xml:space="preserve"> and should be on a need to know basis only</w:t>
      </w:r>
      <w:r w:rsidR="00813023" w:rsidRPr="00C7759E">
        <w:rPr>
          <w:rFonts w:ascii="Arial" w:hAnsi="Arial" w:cs="Arial"/>
        </w:rPr>
        <w:t>.</w:t>
      </w:r>
    </w:p>
    <w:p w14:paraId="1DA88F02" w14:textId="77777777" w:rsidR="002221C4" w:rsidRPr="002221C4" w:rsidRDefault="002221C4" w:rsidP="002221C4">
      <w:pPr>
        <w:spacing w:after="0" w:line="240" w:lineRule="auto"/>
        <w:jc w:val="both"/>
        <w:rPr>
          <w:rFonts w:ascii="Arial" w:hAnsi="Arial" w:cs="Arial"/>
          <w:color w:val="FF0000"/>
        </w:rPr>
      </w:pPr>
    </w:p>
    <w:p w14:paraId="1DA88F03" w14:textId="77777777" w:rsidR="00813023" w:rsidRPr="00C7759E" w:rsidRDefault="00307B3B" w:rsidP="00FB03C2">
      <w:pPr>
        <w:pStyle w:val="ListParagraph"/>
        <w:numPr>
          <w:ilvl w:val="0"/>
          <w:numId w:val="28"/>
        </w:numPr>
        <w:ind w:left="1134" w:hanging="425"/>
        <w:jc w:val="both"/>
        <w:rPr>
          <w:rFonts w:ascii="Arial" w:hAnsi="Arial" w:cs="Arial"/>
        </w:rPr>
      </w:pPr>
      <w:r w:rsidRPr="00C7759E">
        <w:rPr>
          <w:rFonts w:ascii="Arial" w:hAnsi="Arial" w:cs="Arial"/>
        </w:rPr>
        <w:t>F</w:t>
      </w:r>
      <w:r w:rsidR="00813023" w:rsidRPr="00C7759E">
        <w:rPr>
          <w:rFonts w:ascii="Arial" w:hAnsi="Arial" w:cs="Arial"/>
        </w:rPr>
        <w:t>acilitate a conversation to be able to discuss</w:t>
      </w:r>
      <w:r w:rsidR="00E00F5E">
        <w:rPr>
          <w:rFonts w:ascii="Arial" w:hAnsi="Arial" w:cs="Arial"/>
        </w:rPr>
        <w:t xml:space="preserve">, </w:t>
      </w:r>
      <w:r w:rsidR="00813023" w:rsidRPr="00C7759E">
        <w:rPr>
          <w:rFonts w:ascii="Arial" w:hAnsi="Arial" w:cs="Arial"/>
        </w:rPr>
        <w:t xml:space="preserve">identify and implement appropriate support. </w:t>
      </w:r>
      <w:r w:rsidR="007C5B60" w:rsidRPr="00C7759E">
        <w:rPr>
          <w:rFonts w:ascii="Arial" w:hAnsi="Arial" w:cs="Arial"/>
        </w:rPr>
        <w:t>If an employee confides in a manager, such matters should be addressed positively and sympathetically</w:t>
      </w:r>
      <w:r w:rsidR="00E00F5E">
        <w:rPr>
          <w:rFonts w:ascii="Arial" w:hAnsi="Arial" w:cs="Arial"/>
        </w:rPr>
        <w:t xml:space="preserve">. </w:t>
      </w:r>
      <w:r w:rsidR="002221C4" w:rsidRPr="00C7759E">
        <w:rPr>
          <w:rFonts w:ascii="Arial" w:hAnsi="Arial" w:cs="Arial"/>
        </w:rPr>
        <w:t>Signs that employees could present with if they are experiencing domestic abuse</w:t>
      </w:r>
      <w:r w:rsidR="007C5B60" w:rsidRPr="00C7759E">
        <w:rPr>
          <w:rFonts w:ascii="Arial" w:hAnsi="Arial" w:cs="Arial"/>
        </w:rPr>
        <w:t xml:space="preserve"> include</w:t>
      </w:r>
      <w:r w:rsidR="002221C4" w:rsidRPr="00C7759E">
        <w:rPr>
          <w:rFonts w:ascii="Arial" w:hAnsi="Arial" w:cs="Arial"/>
        </w:rPr>
        <w:t>:</w:t>
      </w:r>
    </w:p>
    <w:p w14:paraId="1DA88F04" w14:textId="77777777" w:rsidR="00345768" w:rsidRPr="00345768" w:rsidRDefault="00345768" w:rsidP="00345768">
      <w:pPr>
        <w:pStyle w:val="ListParagraph"/>
        <w:rPr>
          <w:rFonts w:ascii="Arial" w:hAnsi="Arial" w:cs="Arial"/>
          <w:b/>
          <w:u w:val="single"/>
        </w:rPr>
      </w:pPr>
    </w:p>
    <w:p w14:paraId="1DA88F05" w14:textId="77777777" w:rsidR="00790C9D" w:rsidRPr="005F7EE8" w:rsidRDefault="00790C9D" w:rsidP="00FB03C2">
      <w:pPr>
        <w:pStyle w:val="ListParagraph"/>
        <w:numPr>
          <w:ilvl w:val="0"/>
          <w:numId w:val="3"/>
        </w:numPr>
        <w:ind w:left="1560" w:hanging="426"/>
        <w:rPr>
          <w:rFonts w:ascii="Arial" w:hAnsi="Arial" w:cs="Arial"/>
        </w:rPr>
      </w:pPr>
      <w:r w:rsidRPr="005F7EE8">
        <w:rPr>
          <w:rFonts w:ascii="Arial" w:hAnsi="Arial" w:cs="Arial"/>
        </w:rPr>
        <w:t>An increase in absences</w:t>
      </w:r>
      <w:r w:rsidR="005F7EE8">
        <w:rPr>
          <w:rFonts w:ascii="Arial" w:hAnsi="Arial" w:cs="Arial"/>
        </w:rPr>
        <w:t xml:space="preserve"> without explanation</w:t>
      </w:r>
      <w:r w:rsidR="00171CE2">
        <w:rPr>
          <w:rFonts w:ascii="Arial" w:hAnsi="Arial" w:cs="Arial"/>
        </w:rPr>
        <w:t>;</w:t>
      </w:r>
    </w:p>
    <w:p w14:paraId="1DA88F06" w14:textId="77777777" w:rsidR="00790C9D" w:rsidRPr="005F7EE8" w:rsidRDefault="00790C9D" w:rsidP="00FB03C2">
      <w:pPr>
        <w:pStyle w:val="ListParagraph"/>
        <w:numPr>
          <w:ilvl w:val="0"/>
          <w:numId w:val="3"/>
        </w:numPr>
        <w:ind w:left="1560" w:hanging="426"/>
        <w:rPr>
          <w:rFonts w:ascii="Arial" w:hAnsi="Arial" w:cs="Arial"/>
        </w:rPr>
      </w:pPr>
      <w:r w:rsidRPr="005F7EE8">
        <w:rPr>
          <w:rFonts w:ascii="Arial" w:hAnsi="Arial" w:cs="Arial"/>
        </w:rPr>
        <w:t>Arriving late for work</w:t>
      </w:r>
      <w:r w:rsidR="005F7EE8">
        <w:rPr>
          <w:rFonts w:ascii="Arial" w:hAnsi="Arial" w:cs="Arial"/>
        </w:rPr>
        <w:t xml:space="preserve"> without explanation</w:t>
      </w:r>
      <w:r w:rsidR="00171CE2">
        <w:rPr>
          <w:rFonts w:ascii="Arial" w:hAnsi="Arial" w:cs="Arial"/>
        </w:rPr>
        <w:t>;</w:t>
      </w:r>
    </w:p>
    <w:p w14:paraId="1DA88F07" w14:textId="77777777" w:rsidR="00790C9D" w:rsidRDefault="00790C9D" w:rsidP="00FB03C2">
      <w:pPr>
        <w:pStyle w:val="ListParagraph"/>
        <w:numPr>
          <w:ilvl w:val="0"/>
          <w:numId w:val="3"/>
        </w:numPr>
        <w:ind w:left="1560" w:hanging="426"/>
        <w:rPr>
          <w:rFonts w:ascii="Arial" w:hAnsi="Arial" w:cs="Arial"/>
        </w:rPr>
      </w:pPr>
      <w:r w:rsidRPr="005F7EE8">
        <w:rPr>
          <w:rFonts w:ascii="Arial" w:hAnsi="Arial" w:cs="Arial"/>
        </w:rPr>
        <w:t>Unexplained poor performance</w:t>
      </w:r>
      <w:r w:rsidR="00171CE2">
        <w:rPr>
          <w:rFonts w:ascii="Arial" w:hAnsi="Arial" w:cs="Arial"/>
        </w:rPr>
        <w:t>;</w:t>
      </w:r>
    </w:p>
    <w:p w14:paraId="1DA88F08" w14:textId="77777777" w:rsidR="005F7EE8" w:rsidRDefault="005F7EE8" w:rsidP="00FB03C2">
      <w:pPr>
        <w:pStyle w:val="ListParagraph"/>
        <w:numPr>
          <w:ilvl w:val="0"/>
          <w:numId w:val="3"/>
        </w:numPr>
        <w:ind w:left="1560" w:hanging="426"/>
        <w:rPr>
          <w:rFonts w:ascii="Arial" w:hAnsi="Arial" w:cs="Arial"/>
        </w:rPr>
      </w:pPr>
      <w:r>
        <w:rPr>
          <w:rFonts w:ascii="Arial" w:hAnsi="Arial" w:cs="Arial"/>
        </w:rPr>
        <w:t>Anxiety, depression</w:t>
      </w:r>
      <w:r w:rsidR="00171CE2">
        <w:rPr>
          <w:rFonts w:ascii="Arial" w:hAnsi="Arial" w:cs="Arial"/>
        </w:rPr>
        <w:t>;</w:t>
      </w:r>
    </w:p>
    <w:p w14:paraId="1DA88F09" w14:textId="77777777" w:rsidR="005F7EE8" w:rsidRDefault="005F7EE8" w:rsidP="00FB03C2">
      <w:pPr>
        <w:pStyle w:val="ListParagraph"/>
        <w:numPr>
          <w:ilvl w:val="0"/>
          <w:numId w:val="3"/>
        </w:numPr>
        <w:ind w:left="1560" w:hanging="426"/>
        <w:rPr>
          <w:rFonts w:ascii="Arial" w:hAnsi="Arial" w:cs="Arial"/>
        </w:rPr>
      </w:pPr>
      <w:r>
        <w:rPr>
          <w:rFonts w:ascii="Arial" w:hAnsi="Arial" w:cs="Arial"/>
        </w:rPr>
        <w:t>Problems with concentration</w:t>
      </w:r>
      <w:r w:rsidR="00171CE2">
        <w:rPr>
          <w:rFonts w:ascii="Arial" w:hAnsi="Arial" w:cs="Arial"/>
        </w:rPr>
        <w:t>;</w:t>
      </w:r>
    </w:p>
    <w:p w14:paraId="1DA88F0A" w14:textId="77777777" w:rsidR="001B717B" w:rsidRDefault="001B717B" w:rsidP="00FB03C2">
      <w:pPr>
        <w:pStyle w:val="ListParagraph"/>
        <w:numPr>
          <w:ilvl w:val="0"/>
          <w:numId w:val="3"/>
        </w:numPr>
        <w:ind w:left="1560" w:hanging="426"/>
        <w:rPr>
          <w:rFonts w:ascii="Arial" w:hAnsi="Arial" w:cs="Arial"/>
        </w:rPr>
      </w:pPr>
      <w:r>
        <w:rPr>
          <w:rFonts w:ascii="Arial" w:hAnsi="Arial" w:cs="Arial"/>
        </w:rPr>
        <w:t>Injuries, repeated injuries and unexplained bruising</w:t>
      </w:r>
      <w:r w:rsidR="00171CE2">
        <w:rPr>
          <w:rFonts w:ascii="Arial" w:hAnsi="Arial" w:cs="Arial"/>
        </w:rPr>
        <w:t>.</w:t>
      </w:r>
    </w:p>
    <w:p w14:paraId="1DA88F0B" w14:textId="77777777" w:rsidR="00EB0CBC" w:rsidRPr="00C7759E" w:rsidRDefault="00EB0CBC" w:rsidP="00FB03C2">
      <w:pPr>
        <w:numPr>
          <w:ilvl w:val="0"/>
          <w:numId w:val="3"/>
        </w:numPr>
        <w:spacing w:line="240" w:lineRule="auto"/>
        <w:ind w:left="1560" w:hanging="426"/>
        <w:rPr>
          <w:rFonts w:ascii="Arial" w:hAnsi="Arial" w:cs="Arial"/>
          <w:sz w:val="24"/>
          <w:szCs w:val="24"/>
        </w:rPr>
      </w:pPr>
      <w:r w:rsidRPr="00C7759E">
        <w:rPr>
          <w:rFonts w:ascii="Arial" w:hAnsi="Arial" w:cs="Arial"/>
          <w:sz w:val="24"/>
          <w:szCs w:val="24"/>
        </w:rPr>
        <w:t>Look for changes in the way an employee dresses i.e. excessive clothing on hot days, changes in the amount of make-up worn</w:t>
      </w:r>
    </w:p>
    <w:p w14:paraId="1DA88F0C" w14:textId="77777777" w:rsidR="00A4349E" w:rsidRDefault="007C5B60" w:rsidP="00FB03C2">
      <w:pPr>
        <w:spacing w:after="0" w:line="240" w:lineRule="auto"/>
        <w:ind w:left="1560" w:hanging="426"/>
        <w:rPr>
          <w:rFonts w:ascii="Arial" w:hAnsi="Arial" w:cs="Arial"/>
          <w:sz w:val="24"/>
          <w:szCs w:val="24"/>
        </w:rPr>
      </w:pPr>
      <w:r>
        <w:rPr>
          <w:rFonts w:ascii="Arial" w:hAnsi="Arial" w:cs="Arial"/>
          <w:sz w:val="24"/>
          <w:szCs w:val="24"/>
        </w:rPr>
        <w:tab/>
        <w:t>T</w:t>
      </w:r>
      <w:r w:rsidR="00A4349E">
        <w:rPr>
          <w:rFonts w:ascii="Arial" w:hAnsi="Arial" w:cs="Arial"/>
          <w:sz w:val="24"/>
          <w:szCs w:val="24"/>
        </w:rPr>
        <w:t>here are other ways in which domestic abuse can present itself including:</w:t>
      </w:r>
    </w:p>
    <w:p w14:paraId="1DA88F0D" w14:textId="77777777" w:rsidR="007C5B60" w:rsidRDefault="007C5B60" w:rsidP="00FB03C2">
      <w:pPr>
        <w:spacing w:after="0" w:line="240" w:lineRule="auto"/>
        <w:ind w:left="1560" w:hanging="426"/>
        <w:rPr>
          <w:rFonts w:ascii="Arial" w:hAnsi="Arial" w:cs="Arial"/>
          <w:sz w:val="24"/>
          <w:szCs w:val="24"/>
        </w:rPr>
      </w:pPr>
    </w:p>
    <w:p w14:paraId="1DA88F0E" w14:textId="77777777" w:rsidR="00A4349E" w:rsidRPr="00D421AD" w:rsidRDefault="002221C4" w:rsidP="00FB03C2">
      <w:pPr>
        <w:pStyle w:val="ListParagraph"/>
        <w:numPr>
          <w:ilvl w:val="0"/>
          <w:numId w:val="14"/>
        </w:numPr>
        <w:ind w:left="1560" w:hanging="426"/>
        <w:rPr>
          <w:rFonts w:ascii="Arial" w:hAnsi="Arial" w:cs="Arial"/>
        </w:rPr>
      </w:pPr>
      <w:r>
        <w:rPr>
          <w:rFonts w:ascii="Arial" w:hAnsi="Arial" w:cs="Arial"/>
        </w:rPr>
        <w:t>Employees</w:t>
      </w:r>
      <w:r w:rsidR="00A4349E" w:rsidRPr="00D421AD">
        <w:rPr>
          <w:rFonts w:ascii="Arial" w:hAnsi="Arial" w:cs="Arial"/>
        </w:rPr>
        <w:t xml:space="preserve"> receiving repeated, unwelcome telephone calls</w:t>
      </w:r>
      <w:r w:rsidR="00171CE2">
        <w:rPr>
          <w:rFonts w:ascii="Arial" w:hAnsi="Arial" w:cs="Arial"/>
        </w:rPr>
        <w:t>;</w:t>
      </w:r>
    </w:p>
    <w:p w14:paraId="1DA88F0F" w14:textId="77777777" w:rsidR="00A4349E" w:rsidRPr="00D421AD" w:rsidRDefault="002221C4" w:rsidP="00FB03C2">
      <w:pPr>
        <w:pStyle w:val="ListParagraph"/>
        <w:numPr>
          <w:ilvl w:val="0"/>
          <w:numId w:val="14"/>
        </w:numPr>
        <w:ind w:left="1560" w:hanging="426"/>
        <w:rPr>
          <w:rFonts w:ascii="Arial" w:hAnsi="Arial" w:cs="Arial"/>
        </w:rPr>
      </w:pPr>
      <w:r>
        <w:rPr>
          <w:rFonts w:ascii="Arial" w:hAnsi="Arial" w:cs="Arial"/>
        </w:rPr>
        <w:t>Employees</w:t>
      </w:r>
      <w:r w:rsidR="00A4349E" w:rsidRPr="00D421AD">
        <w:rPr>
          <w:rFonts w:ascii="Arial" w:hAnsi="Arial" w:cs="Arial"/>
        </w:rPr>
        <w:t xml:space="preserve"> may be stalked by their former partner whilst travelling to and from work</w:t>
      </w:r>
      <w:r w:rsidR="00171CE2">
        <w:rPr>
          <w:rFonts w:ascii="Arial" w:hAnsi="Arial" w:cs="Arial"/>
        </w:rPr>
        <w:t>;</w:t>
      </w:r>
    </w:p>
    <w:p w14:paraId="1DA88F10" w14:textId="77777777" w:rsidR="00A4349E" w:rsidRPr="00D421AD" w:rsidRDefault="002221C4" w:rsidP="00FB03C2">
      <w:pPr>
        <w:pStyle w:val="ListParagraph"/>
        <w:numPr>
          <w:ilvl w:val="0"/>
          <w:numId w:val="14"/>
        </w:numPr>
        <w:ind w:left="1560" w:hanging="426"/>
        <w:rPr>
          <w:rFonts w:ascii="Arial" w:hAnsi="Arial" w:cs="Arial"/>
        </w:rPr>
      </w:pPr>
      <w:r>
        <w:rPr>
          <w:rFonts w:ascii="Arial" w:hAnsi="Arial" w:cs="Arial"/>
        </w:rPr>
        <w:t>Employees</w:t>
      </w:r>
      <w:r w:rsidR="00A4349E" w:rsidRPr="00D421AD">
        <w:rPr>
          <w:rFonts w:ascii="Arial" w:hAnsi="Arial" w:cs="Arial"/>
        </w:rPr>
        <w:t xml:space="preserve"> may</w:t>
      </w:r>
      <w:r w:rsidR="004929C2">
        <w:rPr>
          <w:rFonts w:ascii="Arial" w:hAnsi="Arial" w:cs="Arial"/>
        </w:rPr>
        <w:t xml:space="preserve"> be</w:t>
      </w:r>
      <w:r w:rsidR="00DF7943" w:rsidRPr="00D421AD">
        <w:rPr>
          <w:rFonts w:ascii="Arial" w:hAnsi="Arial" w:cs="Arial"/>
        </w:rPr>
        <w:t xml:space="preserve"> subject to verbal abuse/physical abuse </w:t>
      </w:r>
      <w:r w:rsidR="00D421AD" w:rsidRPr="00D421AD">
        <w:rPr>
          <w:rFonts w:ascii="Arial" w:hAnsi="Arial" w:cs="Arial"/>
        </w:rPr>
        <w:t>travelling to and from work and at work</w:t>
      </w:r>
      <w:r w:rsidR="00171CE2">
        <w:rPr>
          <w:rFonts w:ascii="Arial" w:hAnsi="Arial" w:cs="Arial"/>
        </w:rPr>
        <w:t>;</w:t>
      </w:r>
    </w:p>
    <w:p w14:paraId="1DA88F11" w14:textId="77777777" w:rsidR="00D421AD" w:rsidRDefault="00D421AD" w:rsidP="00FB03C2">
      <w:pPr>
        <w:pStyle w:val="ListParagraph"/>
        <w:numPr>
          <w:ilvl w:val="0"/>
          <w:numId w:val="14"/>
        </w:numPr>
        <w:ind w:left="1560" w:hanging="426"/>
        <w:rPr>
          <w:rFonts w:ascii="Arial" w:hAnsi="Arial" w:cs="Arial"/>
        </w:rPr>
      </w:pPr>
      <w:r w:rsidRPr="00D421AD">
        <w:rPr>
          <w:rFonts w:ascii="Arial" w:hAnsi="Arial" w:cs="Arial"/>
        </w:rPr>
        <w:t>Children who attend school or council nurseries may</w:t>
      </w:r>
      <w:r w:rsidR="004929C2">
        <w:rPr>
          <w:rFonts w:ascii="Arial" w:hAnsi="Arial" w:cs="Arial"/>
        </w:rPr>
        <w:t xml:space="preserve"> be</w:t>
      </w:r>
      <w:r w:rsidRPr="00D421AD">
        <w:rPr>
          <w:rFonts w:ascii="Arial" w:hAnsi="Arial" w:cs="Arial"/>
        </w:rPr>
        <w:t xml:space="preserve"> under threat of abduction and abuse</w:t>
      </w:r>
      <w:r w:rsidR="00171CE2">
        <w:rPr>
          <w:rFonts w:ascii="Arial" w:hAnsi="Arial" w:cs="Arial"/>
        </w:rPr>
        <w:t>.</w:t>
      </w:r>
    </w:p>
    <w:p w14:paraId="1DA88F12" w14:textId="77777777" w:rsidR="00307B3B" w:rsidRPr="00C7759E" w:rsidRDefault="00307B3B" w:rsidP="00FB03C2">
      <w:pPr>
        <w:numPr>
          <w:ilvl w:val="0"/>
          <w:numId w:val="31"/>
        </w:numPr>
        <w:tabs>
          <w:tab w:val="clear" w:pos="720"/>
        </w:tabs>
        <w:spacing w:after="0" w:line="240" w:lineRule="auto"/>
        <w:ind w:left="1560" w:hanging="426"/>
        <w:rPr>
          <w:rFonts w:ascii="Arial" w:hAnsi="Arial" w:cs="Arial"/>
          <w:b/>
          <w:sz w:val="24"/>
          <w:szCs w:val="24"/>
        </w:rPr>
      </w:pPr>
      <w:r w:rsidRPr="00C7759E">
        <w:rPr>
          <w:rFonts w:ascii="Arial" w:hAnsi="Arial" w:cs="Arial"/>
          <w:sz w:val="24"/>
          <w:szCs w:val="24"/>
        </w:rPr>
        <w:lastRenderedPageBreak/>
        <w:t>Be aware of any additional issue for an employee because of their ethnic background, gender, age, sexuality or disability.</w:t>
      </w:r>
    </w:p>
    <w:p w14:paraId="1DA88F13" w14:textId="77777777" w:rsidR="00307B3B" w:rsidRDefault="00307B3B" w:rsidP="007D0B3D">
      <w:pPr>
        <w:spacing w:after="0" w:line="240" w:lineRule="auto"/>
        <w:rPr>
          <w:rFonts w:cs="Arial"/>
        </w:rPr>
      </w:pPr>
    </w:p>
    <w:p w14:paraId="1DA88F14" w14:textId="77777777" w:rsidR="002221C4" w:rsidRPr="00FB03C2" w:rsidRDefault="007D0B3D" w:rsidP="00FB03C2">
      <w:pPr>
        <w:pStyle w:val="ListParagraph"/>
        <w:numPr>
          <w:ilvl w:val="0"/>
          <w:numId w:val="14"/>
        </w:numPr>
        <w:ind w:left="1134" w:hanging="425"/>
        <w:jc w:val="both"/>
        <w:rPr>
          <w:rFonts w:ascii="Arial" w:hAnsi="Arial" w:cs="Arial"/>
        </w:rPr>
      </w:pPr>
      <w:r w:rsidRPr="00FB03C2">
        <w:rPr>
          <w:rFonts w:ascii="Arial" w:hAnsi="Arial" w:cs="Arial"/>
        </w:rPr>
        <w:t>Be aware that c</w:t>
      </w:r>
      <w:r w:rsidR="002221C4" w:rsidRPr="00FB03C2">
        <w:rPr>
          <w:rFonts w:ascii="Arial" w:hAnsi="Arial" w:cs="Arial"/>
        </w:rPr>
        <w:t>olleagues may also be affected.  They may be followed to or from work, or subject to questioning about the victim’s contact details or locations.  They may have to cover for other workers while they are off, try to fend off the abuse and fear for their own safety.  Furthermore, colleagues may be unaware of the abuse or not know how to help.</w:t>
      </w:r>
    </w:p>
    <w:p w14:paraId="1DA88F15" w14:textId="77777777" w:rsidR="001473D7" w:rsidRDefault="001473D7" w:rsidP="00171CE2">
      <w:pPr>
        <w:rPr>
          <w:rFonts w:ascii="Arial" w:hAnsi="Arial" w:cs="Arial"/>
          <w:b/>
          <w:sz w:val="24"/>
          <w:szCs w:val="24"/>
          <w:u w:val="single"/>
        </w:rPr>
      </w:pPr>
    </w:p>
    <w:p w14:paraId="1DA88F16" w14:textId="77777777" w:rsidR="00171CE2" w:rsidRDefault="007A1B48" w:rsidP="00171CE2">
      <w:pPr>
        <w:rPr>
          <w:rFonts w:ascii="Arial" w:hAnsi="Arial" w:cs="Arial"/>
          <w:b/>
          <w:sz w:val="24"/>
          <w:szCs w:val="24"/>
          <w:u w:val="single"/>
        </w:rPr>
      </w:pPr>
      <w:r>
        <w:rPr>
          <w:rFonts w:ascii="Arial" w:hAnsi="Arial" w:cs="Arial"/>
          <w:b/>
          <w:sz w:val="24"/>
          <w:szCs w:val="24"/>
        </w:rPr>
        <w:t>2.</w:t>
      </w:r>
      <w:r w:rsidR="00FB03C2" w:rsidRPr="00FB03C2">
        <w:rPr>
          <w:rFonts w:ascii="Arial" w:hAnsi="Arial" w:cs="Arial"/>
          <w:b/>
          <w:sz w:val="24"/>
          <w:szCs w:val="24"/>
        </w:rPr>
        <w:tab/>
      </w:r>
      <w:r w:rsidR="00171CE2" w:rsidRPr="00171CE2">
        <w:rPr>
          <w:rFonts w:ascii="Arial" w:hAnsi="Arial" w:cs="Arial"/>
          <w:b/>
          <w:sz w:val="24"/>
          <w:szCs w:val="24"/>
          <w:u w:val="single"/>
        </w:rPr>
        <w:t>Practical Support Measures</w:t>
      </w:r>
      <w:r w:rsidR="00FB03C2">
        <w:rPr>
          <w:rFonts w:ascii="Arial" w:hAnsi="Arial" w:cs="Arial"/>
          <w:b/>
          <w:sz w:val="24"/>
          <w:szCs w:val="24"/>
          <w:u w:val="single"/>
        </w:rPr>
        <w:t>:</w:t>
      </w:r>
    </w:p>
    <w:p w14:paraId="1DA88F17" w14:textId="77777777" w:rsidR="005901C1" w:rsidRPr="001473D7" w:rsidRDefault="005901C1" w:rsidP="005901C1">
      <w:pPr>
        <w:pStyle w:val="ListParagraph"/>
        <w:numPr>
          <w:ilvl w:val="0"/>
          <w:numId w:val="14"/>
        </w:numPr>
        <w:ind w:left="1134" w:hanging="425"/>
        <w:jc w:val="both"/>
        <w:rPr>
          <w:rFonts w:ascii="Arial" w:hAnsi="Arial" w:cs="Arial"/>
        </w:rPr>
      </w:pPr>
      <w:r w:rsidRPr="001473D7">
        <w:rPr>
          <w:rFonts w:ascii="Arial" w:hAnsi="Arial" w:cs="Arial"/>
        </w:rPr>
        <w:t>Carry out a risk assessment and consider the development of a personal safety plan which will consider the employee’s working location(s)</w:t>
      </w:r>
      <w:r>
        <w:rPr>
          <w:rFonts w:ascii="Arial" w:hAnsi="Arial" w:cs="Arial"/>
        </w:rPr>
        <w:t>;</w:t>
      </w:r>
      <w:r w:rsidRPr="001473D7">
        <w:rPr>
          <w:rFonts w:ascii="Arial" w:hAnsi="Arial" w:cs="Arial"/>
        </w:rPr>
        <w:t xml:space="preserve"> working pattern;</w:t>
      </w:r>
      <w:r>
        <w:rPr>
          <w:rFonts w:ascii="Arial" w:hAnsi="Arial" w:cs="Arial"/>
        </w:rPr>
        <w:t xml:space="preserve"> and support networks and provision of an assumed name at work;</w:t>
      </w:r>
    </w:p>
    <w:p w14:paraId="1DA88F18" w14:textId="77777777" w:rsidR="007D0B3D" w:rsidRPr="001473D7" w:rsidRDefault="007D0B3D" w:rsidP="00FB03C2">
      <w:pPr>
        <w:pStyle w:val="ListParagraph"/>
        <w:numPr>
          <w:ilvl w:val="0"/>
          <w:numId w:val="14"/>
        </w:numPr>
        <w:ind w:left="1134" w:hanging="425"/>
        <w:jc w:val="both"/>
        <w:rPr>
          <w:rFonts w:ascii="Arial" w:hAnsi="Arial" w:cs="Arial"/>
        </w:rPr>
      </w:pPr>
      <w:r w:rsidRPr="001473D7">
        <w:rPr>
          <w:rFonts w:ascii="Arial" w:hAnsi="Arial" w:cs="Arial"/>
        </w:rPr>
        <w:t>Divert phone calls and email messages and look to change a phone extension if an employee is receiving harassing calls;</w:t>
      </w:r>
    </w:p>
    <w:p w14:paraId="1DA88F19" w14:textId="77777777" w:rsidR="007D0B3D" w:rsidRPr="001473D7" w:rsidRDefault="007D0B3D" w:rsidP="00FB03C2">
      <w:pPr>
        <w:pStyle w:val="ListParagraph"/>
        <w:numPr>
          <w:ilvl w:val="0"/>
          <w:numId w:val="14"/>
        </w:numPr>
        <w:ind w:left="1134" w:hanging="425"/>
        <w:jc w:val="both"/>
        <w:rPr>
          <w:rFonts w:ascii="Arial" w:hAnsi="Arial" w:cs="Arial"/>
        </w:rPr>
      </w:pPr>
      <w:r w:rsidRPr="001473D7">
        <w:rPr>
          <w:rFonts w:ascii="Arial" w:hAnsi="Arial" w:cs="Arial"/>
        </w:rPr>
        <w:t>Agree with the employee what to tell colleagues and how they should respond if their ex/ partner telephones or visits the workplace;</w:t>
      </w:r>
    </w:p>
    <w:p w14:paraId="1DA88F1A" w14:textId="77777777" w:rsidR="007D0B3D" w:rsidRPr="001473D7" w:rsidRDefault="007D0B3D" w:rsidP="00FB03C2">
      <w:pPr>
        <w:pStyle w:val="ListParagraph"/>
        <w:numPr>
          <w:ilvl w:val="0"/>
          <w:numId w:val="14"/>
        </w:numPr>
        <w:ind w:left="1134" w:hanging="425"/>
        <w:jc w:val="both"/>
        <w:rPr>
          <w:rFonts w:ascii="Arial" w:hAnsi="Arial" w:cs="Arial"/>
        </w:rPr>
      </w:pPr>
      <w:r w:rsidRPr="001473D7">
        <w:rPr>
          <w:rFonts w:ascii="Arial" w:hAnsi="Arial" w:cs="Arial"/>
        </w:rPr>
        <w:t>Ensure the employee does not work alone or in an isolated area and check that staff have arrangements for getting safely to and from home;</w:t>
      </w:r>
    </w:p>
    <w:p w14:paraId="1DA88F1B" w14:textId="77777777" w:rsidR="007D0B3D" w:rsidRPr="001473D7" w:rsidRDefault="007D0B3D" w:rsidP="00FB03C2">
      <w:pPr>
        <w:pStyle w:val="ListParagraph"/>
        <w:numPr>
          <w:ilvl w:val="0"/>
          <w:numId w:val="14"/>
        </w:numPr>
        <w:ind w:left="1134" w:hanging="425"/>
        <w:jc w:val="both"/>
        <w:rPr>
          <w:rFonts w:ascii="Arial" w:hAnsi="Arial" w:cs="Arial"/>
          <w:b/>
          <w:u w:val="single"/>
        </w:rPr>
      </w:pPr>
      <w:r w:rsidRPr="001473D7">
        <w:rPr>
          <w:rFonts w:ascii="Arial" w:hAnsi="Arial" w:cs="Arial"/>
        </w:rPr>
        <w:t>Keep a record of any incidents of abuse on the workplace, including persistent telephone calls, emails or visits to the workplace;</w:t>
      </w:r>
    </w:p>
    <w:p w14:paraId="1DA88F1C" w14:textId="77777777" w:rsidR="007C5B60" w:rsidRPr="001473D7" w:rsidRDefault="007C5B60" w:rsidP="00FB03C2">
      <w:pPr>
        <w:pStyle w:val="ListParagraph"/>
        <w:numPr>
          <w:ilvl w:val="0"/>
          <w:numId w:val="14"/>
        </w:numPr>
        <w:ind w:left="1134" w:hanging="425"/>
        <w:jc w:val="both"/>
        <w:rPr>
          <w:rFonts w:ascii="Arial" w:hAnsi="Arial" w:cs="Arial"/>
        </w:rPr>
      </w:pPr>
      <w:r w:rsidRPr="001473D7">
        <w:rPr>
          <w:rFonts w:ascii="Arial" w:hAnsi="Arial" w:cs="Arial"/>
        </w:rPr>
        <w:t xml:space="preserve">Contact an HR Advisor regarding an employee referral to </w:t>
      </w:r>
      <w:r w:rsidR="00307B3B" w:rsidRPr="001473D7">
        <w:rPr>
          <w:rFonts w:ascii="Arial" w:hAnsi="Arial" w:cs="Arial"/>
        </w:rPr>
        <w:t>O</w:t>
      </w:r>
      <w:r w:rsidRPr="001473D7">
        <w:rPr>
          <w:rFonts w:ascii="Arial" w:hAnsi="Arial" w:cs="Arial"/>
        </w:rPr>
        <w:t xml:space="preserve">ccupational </w:t>
      </w:r>
      <w:r w:rsidR="00307B3B" w:rsidRPr="001473D7">
        <w:rPr>
          <w:rFonts w:ascii="Arial" w:hAnsi="Arial" w:cs="Arial"/>
        </w:rPr>
        <w:t>H</w:t>
      </w:r>
      <w:r w:rsidRPr="001473D7">
        <w:rPr>
          <w:rFonts w:ascii="Arial" w:hAnsi="Arial" w:cs="Arial"/>
        </w:rPr>
        <w:t>ealth;</w:t>
      </w:r>
    </w:p>
    <w:p w14:paraId="1DA88F1D" w14:textId="42A8E139" w:rsidR="007C5B60" w:rsidRPr="001473D7" w:rsidRDefault="007C5B60" w:rsidP="00FB03C2">
      <w:pPr>
        <w:pStyle w:val="ListParagraph"/>
        <w:numPr>
          <w:ilvl w:val="0"/>
          <w:numId w:val="14"/>
        </w:numPr>
        <w:ind w:left="1134" w:hanging="425"/>
        <w:jc w:val="both"/>
        <w:rPr>
          <w:rFonts w:ascii="Arial" w:hAnsi="Arial" w:cs="Arial"/>
        </w:rPr>
      </w:pPr>
      <w:r w:rsidRPr="001473D7">
        <w:rPr>
          <w:rFonts w:ascii="Arial" w:hAnsi="Arial" w:cs="Arial"/>
        </w:rPr>
        <w:t>Under the Council’s Special Leave Policy</w:t>
      </w:r>
      <w:r w:rsidR="005F2E86" w:rsidRPr="001473D7">
        <w:rPr>
          <w:rFonts w:ascii="Arial" w:hAnsi="Arial" w:cs="Arial"/>
        </w:rPr>
        <w:t>, grant appropriate time off</w:t>
      </w:r>
      <w:r w:rsidR="00041385" w:rsidRPr="001473D7">
        <w:rPr>
          <w:rFonts w:ascii="Arial" w:hAnsi="Arial" w:cs="Arial"/>
        </w:rPr>
        <w:t xml:space="preserve"> </w:t>
      </w:r>
      <w:r w:rsidR="005F2E86" w:rsidRPr="001473D7">
        <w:rPr>
          <w:rFonts w:ascii="Arial" w:hAnsi="Arial" w:cs="Arial"/>
        </w:rPr>
        <w:t xml:space="preserve">e.g., the policy allows for up to </w:t>
      </w:r>
      <w:r w:rsidR="0083435B">
        <w:rPr>
          <w:rFonts w:ascii="Arial" w:hAnsi="Arial" w:cs="Arial"/>
        </w:rPr>
        <w:t>10</w:t>
      </w:r>
      <w:r w:rsidR="005F2E86" w:rsidRPr="001473D7">
        <w:rPr>
          <w:rFonts w:ascii="Arial" w:hAnsi="Arial" w:cs="Arial"/>
        </w:rPr>
        <w:t xml:space="preserve"> days paid leave for urgent domestic distress reasons.</w:t>
      </w:r>
    </w:p>
    <w:p w14:paraId="1DA88F1E" w14:textId="77777777" w:rsidR="005F2E86" w:rsidRPr="001473D7" w:rsidRDefault="005F2E86" w:rsidP="00FB03C2">
      <w:pPr>
        <w:pStyle w:val="ListParagraph"/>
        <w:numPr>
          <w:ilvl w:val="0"/>
          <w:numId w:val="14"/>
        </w:numPr>
        <w:ind w:left="1134" w:hanging="425"/>
        <w:jc w:val="both"/>
        <w:rPr>
          <w:rFonts w:ascii="Arial" w:hAnsi="Arial" w:cs="Arial"/>
        </w:rPr>
      </w:pPr>
      <w:r w:rsidRPr="001473D7">
        <w:rPr>
          <w:rFonts w:ascii="Arial" w:hAnsi="Arial" w:cs="Arial"/>
        </w:rPr>
        <w:t>Arrang</w:t>
      </w:r>
      <w:r w:rsidR="005901C1">
        <w:rPr>
          <w:rFonts w:ascii="Arial" w:hAnsi="Arial" w:cs="Arial"/>
        </w:rPr>
        <w:t>e</w:t>
      </w:r>
      <w:r w:rsidRPr="001473D7">
        <w:rPr>
          <w:rFonts w:ascii="Arial" w:hAnsi="Arial" w:cs="Arial"/>
        </w:rPr>
        <w:t xml:space="preserve"> flexible work hours</w:t>
      </w:r>
      <w:r w:rsidR="000E21A2">
        <w:rPr>
          <w:rFonts w:ascii="Arial" w:hAnsi="Arial" w:cs="Arial"/>
        </w:rPr>
        <w:t xml:space="preserve"> or other paid/unpaid leave</w:t>
      </w:r>
      <w:r w:rsidRPr="001473D7">
        <w:rPr>
          <w:rFonts w:ascii="Arial" w:hAnsi="Arial" w:cs="Arial"/>
        </w:rPr>
        <w:t xml:space="preserve"> so the employee can </w:t>
      </w:r>
      <w:r w:rsidR="000E21A2">
        <w:rPr>
          <w:rFonts w:ascii="Arial" w:hAnsi="Arial" w:cs="Arial"/>
        </w:rPr>
        <w:t>make appointments</w:t>
      </w:r>
      <w:r w:rsidRPr="001473D7">
        <w:rPr>
          <w:rFonts w:ascii="Arial" w:hAnsi="Arial" w:cs="Arial"/>
        </w:rPr>
        <w:t>, go to court, look for new housing, enter counselling, arrange child care,</w:t>
      </w:r>
      <w:r w:rsidR="000E21A2">
        <w:rPr>
          <w:rFonts w:ascii="Arial" w:hAnsi="Arial" w:cs="Arial"/>
        </w:rPr>
        <w:t xml:space="preserve"> support agencies</w:t>
      </w:r>
      <w:r w:rsidRPr="001473D7">
        <w:rPr>
          <w:rFonts w:ascii="Arial" w:hAnsi="Arial" w:cs="Arial"/>
        </w:rPr>
        <w:t xml:space="preserve"> etc.</w:t>
      </w:r>
    </w:p>
    <w:p w14:paraId="1DA88F1F" w14:textId="77777777" w:rsidR="00D421AD" w:rsidRPr="001473D7" w:rsidRDefault="00307B3B" w:rsidP="00FB03C2">
      <w:pPr>
        <w:pStyle w:val="ListParagraph"/>
        <w:numPr>
          <w:ilvl w:val="0"/>
          <w:numId w:val="14"/>
        </w:numPr>
        <w:ind w:left="1134" w:hanging="425"/>
        <w:jc w:val="both"/>
        <w:rPr>
          <w:rFonts w:ascii="Arial" w:hAnsi="Arial" w:cs="Arial"/>
        </w:rPr>
      </w:pPr>
      <w:r w:rsidRPr="001473D7">
        <w:rPr>
          <w:rFonts w:ascii="Arial" w:hAnsi="Arial" w:cs="Arial"/>
        </w:rPr>
        <w:t xml:space="preserve">Sign post the employee to a specialist support organisation. </w:t>
      </w:r>
      <w:r w:rsidR="00D421AD" w:rsidRPr="001473D7">
        <w:rPr>
          <w:rFonts w:ascii="Arial" w:hAnsi="Arial" w:cs="Arial"/>
        </w:rPr>
        <w:t>South Ayrshire Multi-Agency Partnership to tackle Violence against Women and Children</w:t>
      </w:r>
      <w:r w:rsidR="00121916" w:rsidRPr="001473D7">
        <w:rPr>
          <w:rFonts w:ascii="Arial" w:hAnsi="Arial" w:cs="Arial"/>
        </w:rPr>
        <w:t xml:space="preserve"> (MAP)</w:t>
      </w:r>
      <w:r w:rsidR="00D421AD" w:rsidRPr="001473D7">
        <w:rPr>
          <w:rFonts w:ascii="Arial" w:hAnsi="Arial" w:cs="Arial"/>
        </w:rPr>
        <w:t xml:space="preserve"> has developed to guides on domestic abuse – ‘</w:t>
      </w:r>
      <w:hyperlink r:id="rId20" w:history="1">
        <w:r w:rsidR="00D421AD" w:rsidRPr="001473D7">
          <w:rPr>
            <w:rStyle w:val="Hyperlink"/>
            <w:rFonts w:ascii="Arial" w:hAnsi="Arial" w:cs="Arial"/>
            <w:color w:val="auto"/>
          </w:rPr>
          <w:t>Information for Women’</w:t>
        </w:r>
      </w:hyperlink>
      <w:r w:rsidR="00D421AD" w:rsidRPr="001473D7">
        <w:rPr>
          <w:rFonts w:ascii="Arial" w:hAnsi="Arial" w:cs="Arial"/>
        </w:rPr>
        <w:t xml:space="preserve"> </w:t>
      </w:r>
      <w:r w:rsidR="00121916" w:rsidRPr="001473D7">
        <w:rPr>
          <w:rFonts w:ascii="Arial" w:hAnsi="Arial" w:cs="Arial"/>
        </w:rPr>
        <w:t xml:space="preserve"> and an ‘</w:t>
      </w:r>
      <w:hyperlink r:id="rId21" w:history="1">
        <w:r w:rsidR="00121916" w:rsidRPr="001473D7">
          <w:rPr>
            <w:rStyle w:val="Hyperlink"/>
            <w:rFonts w:ascii="Arial" w:hAnsi="Arial" w:cs="Arial"/>
            <w:color w:val="auto"/>
          </w:rPr>
          <w:t>Information Guide for Workers’</w:t>
        </w:r>
      </w:hyperlink>
      <w:r w:rsidR="00121916" w:rsidRPr="001473D7">
        <w:rPr>
          <w:rFonts w:ascii="Arial" w:hAnsi="Arial" w:cs="Arial"/>
        </w:rPr>
        <w:t xml:space="preserve">.  </w:t>
      </w:r>
      <w:r w:rsidR="00EB0CBC" w:rsidRPr="001473D7">
        <w:rPr>
          <w:rFonts w:ascii="Arial" w:hAnsi="Arial" w:cs="Arial"/>
        </w:rPr>
        <w:t xml:space="preserve">Details of other organisations can be found on pages </w:t>
      </w:r>
      <w:r w:rsidR="00A24BF5">
        <w:rPr>
          <w:rFonts w:ascii="Arial" w:hAnsi="Arial" w:cs="Arial"/>
        </w:rPr>
        <w:t>8 to 10</w:t>
      </w:r>
      <w:r w:rsidR="005901C1">
        <w:rPr>
          <w:rFonts w:ascii="Arial" w:hAnsi="Arial" w:cs="Arial"/>
        </w:rPr>
        <w:t>.</w:t>
      </w:r>
    </w:p>
    <w:p w14:paraId="1DA88F20" w14:textId="77777777" w:rsidR="007D0B3D" w:rsidRPr="001473D7" w:rsidRDefault="007D0B3D" w:rsidP="00FB03C2">
      <w:pPr>
        <w:pStyle w:val="ListParagraph"/>
        <w:numPr>
          <w:ilvl w:val="0"/>
          <w:numId w:val="14"/>
        </w:numPr>
        <w:ind w:left="1134" w:hanging="425"/>
        <w:jc w:val="both"/>
        <w:rPr>
          <w:rStyle w:val="Hyperlink"/>
          <w:rFonts w:ascii="Arial" w:hAnsi="Arial" w:cs="Arial"/>
          <w:color w:val="auto"/>
          <w:u w:val="none"/>
        </w:rPr>
      </w:pPr>
      <w:r w:rsidRPr="001473D7">
        <w:rPr>
          <w:rFonts w:ascii="Arial" w:hAnsi="Arial" w:cs="Arial"/>
        </w:rPr>
        <w:t xml:space="preserve">Further information on domestic abuse and violence against women can be found on the MAP website:  </w:t>
      </w:r>
      <w:hyperlink r:id="rId22" w:history="1">
        <w:r w:rsidR="00A24BF5" w:rsidRPr="00942C9B">
          <w:rPr>
            <w:rStyle w:val="Hyperlink"/>
            <w:rFonts w:ascii="Arial" w:hAnsi="Arial" w:cs="Arial"/>
          </w:rPr>
          <w:t>http://www.south-ayrshire.gov.uk/vaw/</w:t>
        </w:r>
      </w:hyperlink>
      <w:r w:rsidR="00A24BF5">
        <w:rPr>
          <w:rStyle w:val="Hyperlink"/>
          <w:rFonts w:ascii="Arial" w:hAnsi="Arial" w:cs="Arial"/>
          <w:color w:val="auto"/>
          <w:u w:val="none"/>
        </w:rPr>
        <w:t xml:space="preserve"> </w:t>
      </w:r>
    </w:p>
    <w:p w14:paraId="1DA88F21" w14:textId="77777777" w:rsidR="007D0B3D" w:rsidRDefault="007D0B3D" w:rsidP="007D0B3D">
      <w:pPr>
        <w:jc w:val="both"/>
        <w:rPr>
          <w:rFonts w:ascii="Arial" w:hAnsi="Arial" w:cs="Arial"/>
        </w:rPr>
      </w:pPr>
    </w:p>
    <w:p w14:paraId="1DA88F22" w14:textId="77777777" w:rsidR="00EB0CBC" w:rsidRPr="001473D7" w:rsidRDefault="007A1B48">
      <w:pPr>
        <w:rPr>
          <w:rFonts w:ascii="Arial" w:hAnsi="Arial" w:cs="Arial"/>
          <w:b/>
          <w:sz w:val="24"/>
          <w:szCs w:val="24"/>
          <w:u w:val="single"/>
        </w:rPr>
      </w:pPr>
      <w:r>
        <w:rPr>
          <w:rFonts w:ascii="Arial" w:hAnsi="Arial" w:cs="Arial"/>
          <w:b/>
          <w:sz w:val="24"/>
          <w:szCs w:val="24"/>
        </w:rPr>
        <w:t>3.</w:t>
      </w:r>
      <w:r w:rsidR="00FB03C2" w:rsidRPr="00FB03C2">
        <w:rPr>
          <w:rFonts w:ascii="Arial" w:hAnsi="Arial" w:cs="Arial"/>
          <w:b/>
          <w:sz w:val="24"/>
          <w:szCs w:val="24"/>
        </w:rPr>
        <w:tab/>
      </w:r>
      <w:r w:rsidR="007D0B3D" w:rsidRPr="001473D7">
        <w:rPr>
          <w:rFonts w:ascii="Arial" w:hAnsi="Arial" w:cs="Arial"/>
          <w:b/>
          <w:sz w:val="24"/>
          <w:szCs w:val="24"/>
          <w:u w:val="single"/>
        </w:rPr>
        <w:t>Training and Council Policies</w:t>
      </w:r>
    </w:p>
    <w:p w14:paraId="1DA88F23" w14:textId="77777777" w:rsidR="001473D7" w:rsidRPr="001473D7" w:rsidRDefault="00FB03C2">
      <w:pPr>
        <w:rPr>
          <w:rFonts w:ascii="Arial" w:hAnsi="Arial" w:cs="Arial"/>
          <w:b/>
          <w:sz w:val="24"/>
          <w:szCs w:val="24"/>
        </w:rPr>
      </w:pPr>
      <w:r>
        <w:rPr>
          <w:rFonts w:ascii="Arial" w:hAnsi="Arial" w:cs="Arial"/>
          <w:b/>
          <w:sz w:val="24"/>
          <w:szCs w:val="24"/>
        </w:rPr>
        <w:tab/>
      </w:r>
      <w:r w:rsidR="001473D7" w:rsidRPr="001473D7">
        <w:rPr>
          <w:rFonts w:ascii="Arial" w:hAnsi="Arial" w:cs="Arial"/>
          <w:b/>
          <w:sz w:val="24"/>
          <w:szCs w:val="24"/>
        </w:rPr>
        <w:t>Council Policies</w:t>
      </w:r>
      <w:r w:rsidR="007A1B48">
        <w:rPr>
          <w:rFonts w:ascii="Arial" w:hAnsi="Arial" w:cs="Arial"/>
          <w:b/>
          <w:sz w:val="24"/>
          <w:szCs w:val="24"/>
        </w:rPr>
        <w:t>:</w:t>
      </w:r>
    </w:p>
    <w:p w14:paraId="1DA88F24" w14:textId="77777777" w:rsidR="001473D7" w:rsidRPr="000F7DB0" w:rsidRDefault="0066019D" w:rsidP="00FB03C2">
      <w:pPr>
        <w:pStyle w:val="ListParagraph"/>
        <w:numPr>
          <w:ilvl w:val="0"/>
          <w:numId w:val="35"/>
        </w:numPr>
        <w:ind w:left="1134" w:hanging="425"/>
        <w:jc w:val="both"/>
        <w:rPr>
          <w:rFonts w:ascii="Arial" w:hAnsi="Arial" w:cs="Arial"/>
          <w:color w:val="000000" w:themeColor="text1"/>
        </w:rPr>
      </w:pPr>
      <w:hyperlink r:id="rId23" w:history="1">
        <w:r w:rsidR="001473D7" w:rsidRPr="000F7DB0">
          <w:rPr>
            <w:rStyle w:val="Hyperlink"/>
            <w:rFonts w:ascii="Arial" w:hAnsi="Arial" w:cs="Arial"/>
          </w:rPr>
          <w:t>Risk and Safety Standard on Violence and Aggression at Work</w:t>
        </w:r>
      </w:hyperlink>
      <w:r w:rsidR="001473D7" w:rsidRPr="000F7DB0">
        <w:rPr>
          <w:rFonts w:ascii="Arial" w:hAnsi="Arial" w:cs="Arial"/>
          <w:color w:val="000000" w:themeColor="text1"/>
        </w:rPr>
        <w:t xml:space="preserve"> (includes guidance on Risk Assessment)</w:t>
      </w:r>
    </w:p>
    <w:p w14:paraId="1DA88F25" w14:textId="77777777" w:rsidR="001473D7" w:rsidRPr="000F7DB0" w:rsidRDefault="0066019D" w:rsidP="00FB03C2">
      <w:pPr>
        <w:pStyle w:val="ListParagraph"/>
        <w:numPr>
          <w:ilvl w:val="0"/>
          <w:numId w:val="35"/>
        </w:numPr>
        <w:ind w:left="1134" w:hanging="425"/>
        <w:jc w:val="both"/>
        <w:rPr>
          <w:rFonts w:ascii="Arial" w:hAnsi="Arial" w:cs="Arial"/>
          <w:color w:val="000000" w:themeColor="text1"/>
        </w:rPr>
      </w:pPr>
      <w:hyperlink r:id="rId24" w:history="1">
        <w:r w:rsidR="001473D7" w:rsidRPr="000F7DB0">
          <w:rPr>
            <w:rStyle w:val="Hyperlink"/>
            <w:rFonts w:ascii="Arial" w:hAnsi="Arial" w:cs="Arial"/>
          </w:rPr>
          <w:t>Special Leave</w:t>
        </w:r>
      </w:hyperlink>
    </w:p>
    <w:p w14:paraId="1DA88F26" w14:textId="77777777" w:rsidR="001473D7" w:rsidRDefault="0066019D" w:rsidP="00FB03C2">
      <w:pPr>
        <w:pStyle w:val="ListParagraph"/>
        <w:numPr>
          <w:ilvl w:val="0"/>
          <w:numId w:val="35"/>
        </w:numPr>
        <w:ind w:left="1134" w:hanging="425"/>
        <w:jc w:val="both"/>
        <w:rPr>
          <w:rFonts w:ascii="Arial" w:hAnsi="Arial" w:cs="Arial"/>
          <w:color w:val="000000" w:themeColor="text1"/>
        </w:rPr>
      </w:pPr>
      <w:hyperlink r:id="rId25" w:history="1">
        <w:r w:rsidR="001473D7" w:rsidRPr="000F7DB0">
          <w:rPr>
            <w:rStyle w:val="Hyperlink"/>
            <w:rFonts w:ascii="Arial" w:hAnsi="Arial" w:cs="Arial"/>
          </w:rPr>
          <w:t>Flexible Working</w:t>
        </w:r>
      </w:hyperlink>
    </w:p>
    <w:p w14:paraId="1DA88F27" w14:textId="77777777" w:rsidR="001473D7" w:rsidRPr="000F7DB0" w:rsidRDefault="0066019D" w:rsidP="00FB03C2">
      <w:pPr>
        <w:pStyle w:val="ListParagraph"/>
        <w:numPr>
          <w:ilvl w:val="0"/>
          <w:numId w:val="35"/>
        </w:numPr>
        <w:ind w:left="1134" w:hanging="425"/>
        <w:jc w:val="both"/>
        <w:rPr>
          <w:rFonts w:ascii="Arial" w:hAnsi="Arial" w:cs="Arial"/>
          <w:color w:val="000000" w:themeColor="text1"/>
        </w:rPr>
      </w:pPr>
      <w:hyperlink r:id="rId26" w:history="1">
        <w:r w:rsidR="001473D7" w:rsidRPr="000F7DB0">
          <w:rPr>
            <w:rStyle w:val="Hyperlink"/>
            <w:rFonts w:ascii="Arial" w:hAnsi="Arial" w:cs="Arial"/>
          </w:rPr>
          <w:t>Lone Working Standard</w:t>
        </w:r>
      </w:hyperlink>
    </w:p>
    <w:p w14:paraId="1DA88F28" w14:textId="77777777" w:rsidR="001473D7" w:rsidRDefault="001473D7">
      <w:pPr>
        <w:rPr>
          <w:rFonts w:ascii="Arial" w:hAnsi="Arial" w:cs="Arial"/>
          <w:b/>
          <w:sz w:val="24"/>
          <w:szCs w:val="24"/>
        </w:rPr>
      </w:pPr>
    </w:p>
    <w:p w14:paraId="1DA88F29" w14:textId="77777777" w:rsidR="006D4260" w:rsidRDefault="006D4260">
      <w:pPr>
        <w:rPr>
          <w:rFonts w:ascii="Arial" w:hAnsi="Arial" w:cs="Arial"/>
          <w:b/>
          <w:sz w:val="24"/>
          <w:szCs w:val="24"/>
        </w:rPr>
      </w:pPr>
    </w:p>
    <w:p w14:paraId="1DA88F2A" w14:textId="77777777" w:rsidR="001473D7" w:rsidRPr="00DE45E8" w:rsidRDefault="00FB03C2">
      <w:pPr>
        <w:rPr>
          <w:rFonts w:ascii="Arial" w:hAnsi="Arial" w:cs="Arial"/>
          <w:b/>
          <w:sz w:val="24"/>
          <w:szCs w:val="24"/>
        </w:rPr>
      </w:pPr>
      <w:r>
        <w:rPr>
          <w:rFonts w:ascii="Arial" w:hAnsi="Arial" w:cs="Arial"/>
          <w:b/>
          <w:sz w:val="24"/>
          <w:szCs w:val="24"/>
        </w:rPr>
        <w:tab/>
      </w:r>
      <w:r w:rsidR="001473D7" w:rsidRPr="00DE45E8">
        <w:rPr>
          <w:rFonts w:ascii="Arial" w:hAnsi="Arial" w:cs="Arial"/>
          <w:b/>
          <w:sz w:val="24"/>
          <w:szCs w:val="24"/>
        </w:rPr>
        <w:t>Training Courses</w:t>
      </w:r>
      <w:r w:rsidR="007A1B48" w:rsidRPr="00DE45E8">
        <w:rPr>
          <w:rFonts w:ascii="Arial" w:hAnsi="Arial" w:cs="Arial"/>
          <w:b/>
          <w:sz w:val="24"/>
          <w:szCs w:val="24"/>
        </w:rPr>
        <w:t>:</w:t>
      </w:r>
    </w:p>
    <w:p w14:paraId="1DA88F2B" w14:textId="77777777" w:rsidR="001473D7" w:rsidRPr="00DE45E8" w:rsidRDefault="00FB03C2" w:rsidP="00FB03C2">
      <w:pPr>
        <w:pStyle w:val="ListParagraph"/>
        <w:numPr>
          <w:ilvl w:val="0"/>
          <w:numId w:val="43"/>
        </w:numPr>
        <w:ind w:left="1134" w:hanging="425"/>
        <w:jc w:val="both"/>
        <w:rPr>
          <w:rFonts w:ascii="Arial" w:hAnsi="Arial" w:cs="Arial"/>
        </w:rPr>
      </w:pPr>
      <w:r w:rsidRPr="00DE45E8">
        <w:rPr>
          <w:rFonts w:ascii="Arial" w:hAnsi="Arial" w:cs="Arial"/>
        </w:rPr>
        <w:lastRenderedPageBreak/>
        <w:t xml:space="preserve">Domestic Abuse and </w:t>
      </w:r>
      <w:r w:rsidR="001473D7" w:rsidRPr="00DE45E8">
        <w:rPr>
          <w:rFonts w:ascii="Arial" w:hAnsi="Arial" w:cs="Arial"/>
        </w:rPr>
        <w:t xml:space="preserve">Stalking is included as a section within the Awareness of Gender Based Violence module on COAST. </w:t>
      </w:r>
    </w:p>
    <w:p w14:paraId="1DA88F2C" w14:textId="77777777" w:rsidR="001473D7" w:rsidRPr="00DE45E8" w:rsidRDefault="001473D7" w:rsidP="00FB03C2">
      <w:pPr>
        <w:pStyle w:val="ListParagraph"/>
        <w:numPr>
          <w:ilvl w:val="0"/>
          <w:numId w:val="35"/>
        </w:numPr>
        <w:ind w:left="1134" w:hanging="425"/>
        <w:jc w:val="both"/>
        <w:rPr>
          <w:rFonts w:ascii="Arial" w:hAnsi="Arial" w:cs="Arial"/>
        </w:rPr>
      </w:pPr>
      <w:r w:rsidRPr="00DE45E8">
        <w:rPr>
          <w:rFonts w:ascii="Arial" w:hAnsi="Arial" w:cs="Arial"/>
        </w:rPr>
        <w:t xml:space="preserve">An awareness of how stalking may affect attendance is covered in the Maximising Attendance course for Managers. </w:t>
      </w:r>
    </w:p>
    <w:p w14:paraId="1DA88F2D" w14:textId="77777777" w:rsidR="001473D7" w:rsidRDefault="001473D7" w:rsidP="00FB03C2">
      <w:pPr>
        <w:ind w:left="1134" w:hanging="425"/>
        <w:jc w:val="both"/>
        <w:rPr>
          <w:rFonts w:ascii="Arial" w:hAnsi="Arial" w:cs="Arial"/>
          <w:sz w:val="24"/>
          <w:szCs w:val="24"/>
        </w:rPr>
      </w:pPr>
    </w:p>
    <w:p w14:paraId="1DA88F2E" w14:textId="77777777" w:rsidR="005F6C54" w:rsidRPr="001473D7" w:rsidRDefault="005F6C54" w:rsidP="005F6C54">
      <w:pPr>
        <w:rPr>
          <w:rFonts w:ascii="Arial" w:hAnsi="Arial" w:cs="Arial"/>
          <w:b/>
          <w:sz w:val="24"/>
          <w:szCs w:val="24"/>
        </w:rPr>
      </w:pPr>
      <w:r w:rsidRPr="001473D7">
        <w:rPr>
          <w:rFonts w:ascii="Arial" w:hAnsi="Arial" w:cs="Arial"/>
          <w:b/>
          <w:sz w:val="24"/>
          <w:szCs w:val="24"/>
        </w:rPr>
        <w:t xml:space="preserve">Where </w:t>
      </w:r>
      <w:r w:rsidR="001473D7">
        <w:rPr>
          <w:rFonts w:ascii="Arial" w:hAnsi="Arial" w:cs="Arial"/>
          <w:b/>
          <w:sz w:val="24"/>
          <w:szCs w:val="24"/>
        </w:rPr>
        <w:t>T</w:t>
      </w:r>
      <w:r w:rsidRPr="001473D7">
        <w:rPr>
          <w:rFonts w:ascii="Arial" w:hAnsi="Arial" w:cs="Arial"/>
          <w:b/>
          <w:sz w:val="24"/>
          <w:szCs w:val="24"/>
        </w:rPr>
        <w:t xml:space="preserve">o </w:t>
      </w:r>
      <w:r w:rsidR="001473D7">
        <w:rPr>
          <w:rFonts w:ascii="Arial" w:hAnsi="Arial" w:cs="Arial"/>
          <w:b/>
          <w:sz w:val="24"/>
          <w:szCs w:val="24"/>
        </w:rPr>
        <w:t>G</w:t>
      </w:r>
      <w:r w:rsidRPr="001473D7">
        <w:rPr>
          <w:rFonts w:ascii="Arial" w:hAnsi="Arial" w:cs="Arial"/>
          <w:b/>
          <w:sz w:val="24"/>
          <w:szCs w:val="24"/>
        </w:rPr>
        <w:t xml:space="preserve">et </w:t>
      </w:r>
      <w:r w:rsidR="001473D7">
        <w:rPr>
          <w:rFonts w:ascii="Arial" w:hAnsi="Arial" w:cs="Arial"/>
          <w:b/>
          <w:sz w:val="24"/>
          <w:szCs w:val="24"/>
        </w:rPr>
        <w:t>H</w:t>
      </w:r>
      <w:r w:rsidRPr="001473D7">
        <w:rPr>
          <w:rFonts w:ascii="Arial" w:hAnsi="Arial" w:cs="Arial"/>
          <w:b/>
          <w:sz w:val="24"/>
          <w:szCs w:val="24"/>
        </w:rPr>
        <w:t>elp</w:t>
      </w:r>
      <w:r w:rsidR="00FB03C2">
        <w:rPr>
          <w:rFonts w:ascii="Arial" w:hAnsi="Arial" w:cs="Arial"/>
          <w:b/>
          <w:sz w:val="24"/>
          <w:szCs w:val="24"/>
        </w:rPr>
        <w:t>:</w:t>
      </w:r>
    </w:p>
    <w:tbl>
      <w:tblPr>
        <w:tblStyle w:val="TableGrid"/>
        <w:tblW w:w="0" w:type="auto"/>
        <w:tblLook w:val="04A0" w:firstRow="1" w:lastRow="0" w:firstColumn="1" w:lastColumn="0" w:noHBand="0" w:noVBand="1"/>
        <w:tblDescription w:val="Other"/>
      </w:tblPr>
      <w:tblGrid>
        <w:gridCol w:w="9962"/>
      </w:tblGrid>
      <w:tr w:rsidR="00D172F3" w14:paraId="1DA88F32" w14:textId="77777777" w:rsidTr="003F2039">
        <w:tc>
          <w:tcPr>
            <w:tcW w:w="9962" w:type="dxa"/>
          </w:tcPr>
          <w:p w14:paraId="1DA88F2F" w14:textId="77777777" w:rsidR="00C7759E" w:rsidRPr="00C7759E" w:rsidRDefault="00C7759E" w:rsidP="001473D7">
            <w:pPr>
              <w:rPr>
                <w:rFonts w:ascii="Arial" w:hAnsi="Arial" w:cs="Arial"/>
                <w:b/>
                <w:sz w:val="24"/>
                <w:szCs w:val="24"/>
              </w:rPr>
            </w:pPr>
            <w:r w:rsidRPr="00C7759E">
              <w:rPr>
                <w:rFonts w:ascii="Arial" w:hAnsi="Arial" w:cs="Arial"/>
                <w:b/>
                <w:sz w:val="24"/>
                <w:szCs w:val="24"/>
              </w:rPr>
              <w:t xml:space="preserve">Police </w:t>
            </w:r>
            <w:r w:rsidR="000E21A2">
              <w:rPr>
                <w:rFonts w:ascii="Arial" w:hAnsi="Arial" w:cs="Arial"/>
                <w:b/>
                <w:sz w:val="24"/>
                <w:szCs w:val="24"/>
              </w:rPr>
              <w:t>Scotland:</w:t>
            </w:r>
          </w:p>
          <w:p w14:paraId="1DA88F30" w14:textId="77777777" w:rsidR="00D172F3" w:rsidRPr="001473D7" w:rsidRDefault="00D172F3" w:rsidP="001473D7">
            <w:pPr>
              <w:rPr>
                <w:rFonts w:ascii="Arial" w:hAnsi="Arial" w:cs="Arial"/>
                <w:sz w:val="24"/>
                <w:szCs w:val="24"/>
              </w:rPr>
            </w:pPr>
            <w:r w:rsidRPr="001473D7">
              <w:rPr>
                <w:rFonts w:ascii="Arial" w:hAnsi="Arial" w:cs="Arial"/>
                <w:sz w:val="24"/>
                <w:szCs w:val="24"/>
              </w:rPr>
              <w:t xml:space="preserve">Call </w:t>
            </w:r>
            <w:r w:rsidRPr="001473D7">
              <w:rPr>
                <w:rFonts w:ascii="Arial" w:hAnsi="Arial" w:cs="Arial"/>
                <w:b/>
                <w:sz w:val="24"/>
                <w:szCs w:val="24"/>
              </w:rPr>
              <w:t>999</w:t>
            </w:r>
            <w:r w:rsidRPr="001473D7">
              <w:rPr>
                <w:rFonts w:ascii="Arial" w:hAnsi="Arial" w:cs="Arial"/>
                <w:sz w:val="24"/>
                <w:szCs w:val="24"/>
              </w:rPr>
              <w:t xml:space="preserve"> If it’s an emergency or you’re in immediate danger.</w:t>
            </w:r>
            <w:r w:rsidR="00C7759E">
              <w:rPr>
                <w:rFonts w:ascii="Arial" w:hAnsi="Arial" w:cs="Arial"/>
                <w:sz w:val="24"/>
                <w:szCs w:val="24"/>
              </w:rPr>
              <w:t xml:space="preserve">  </w:t>
            </w:r>
            <w:r w:rsidRPr="001473D7">
              <w:rPr>
                <w:rFonts w:ascii="Arial" w:hAnsi="Arial" w:cs="Arial"/>
                <w:sz w:val="24"/>
                <w:szCs w:val="24"/>
              </w:rPr>
              <w:t xml:space="preserve">Contact your local </w:t>
            </w:r>
            <w:r w:rsidR="00C7759E">
              <w:rPr>
                <w:rFonts w:ascii="Arial" w:hAnsi="Arial" w:cs="Arial"/>
                <w:sz w:val="24"/>
                <w:szCs w:val="24"/>
              </w:rPr>
              <w:t>n</w:t>
            </w:r>
            <w:r w:rsidRPr="001473D7">
              <w:rPr>
                <w:rFonts w:ascii="Arial" w:hAnsi="Arial" w:cs="Arial"/>
                <w:sz w:val="24"/>
                <w:szCs w:val="24"/>
              </w:rPr>
              <w:t xml:space="preserve">eighbourhood policing team </w:t>
            </w:r>
            <w:r w:rsidRPr="001473D7">
              <w:rPr>
                <w:rFonts w:ascii="Arial" w:hAnsi="Arial" w:cs="Arial"/>
                <w:b/>
                <w:sz w:val="24"/>
                <w:szCs w:val="24"/>
              </w:rPr>
              <w:t>(</w:t>
            </w:r>
            <w:hyperlink r:id="rId27" w:history="1">
              <w:r w:rsidRPr="001473D7">
                <w:rPr>
                  <w:rStyle w:val="Hyperlink"/>
                  <w:rFonts w:ascii="Arial" w:hAnsi="Arial" w:cs="Arial"/>
                  <w:b/>
                  <w:color w:val="auto"/>
                  <w:sz w:val="24"/>
                  <w:szCs w:val="24"/>
                </w:rPr>
                <w:t>http://www.police.uk</w:t>
              </w:r>
            </w:hyperlink>
            <w:r w:rsidRPr="001473D7">
              <w:rPr>
                <w:rFonts w:ascii="Arial" w:hAnsi="Arial" w:cs="Arial"/>
                <w:b/>
                <w:sz w:val="24"/>
                <w:szCs w:val="24"/>
              </w:rPr>
              <w:t>)</w:t>
            </w:r>
            <w:r w:rsidRPr="001473D7">
              <w:rPr>
                <w:rFonts w:ascii="Arial" w:hAnsi="Arial" w:cs="Arial"/>
                <w:sz w:val="24"/>
                <w:szCs w:val="24"/>
              </w:rPr>
              <w:t xml:space="preserve"> if it’s not an emergency.</w:t>
            </w:r>
          </w:p>
          <w:p w14:paraId="1DA88F31" w14:textId="77777777" w:rsidR="00D172F3" w:rsidRDefault="00D172F3"/>
        </w:tc>
      </w:tr>
      <w:tr w:rsidR="003F2039" w14:paraId="1DA88F43" w14:textId="77777777" w:rsidTr="003F2039">
        <w:tc>
          <w:tcPr>
            <w:tcW w:w="9962" w:type="dxa"/>
          </w:tcPr>
          <w:tbl>
            <w:tblPr>
              <w:tblW w:w="5000" w:type="pct"/>
              <w:tblCellMar>
                <w:top w:w="15" w:type="dxa"/>
                <w:left w:w="15" w:type="dxa"/>
                <w:bottom w:w="15" w:type="dxa"/>
                <w:right w:w="15" w:type="dxa"/>
              </w:tblCellMar>
              <w:tblLook w:val="04A0" w:firstRow="1" w:lastRow="0" w:firstColumn="1" w:lastColumn="0" w:noHBand="0" w:noVBand="1"/>
            </w:tblPr>
            <w:tblGrid>
              <w:gridCol w:w="1702"/>
              <w:gridCol w:w="8044"/>
            </w:tblGrid>
            <w:tr w:rsidR="003F2039" w:rsidRPr="00B1061F" w14:paraId="1DA88F35" w14:textId="77777777" w:rsidTr="000E21A2">
              <w:tc>
                <w:tcPr>
                  <w:tcW w:w="873" w:type="pct"/>
                  <w:shd w:val="clear" w:color="auto" w:fill="auto"/>
                  <w:tcMar>
                    <w:top w:w="0" w:type="dxa"/>
                    <w:left w:w="0" w:type="dxa"/>
                    <w:bottom w:w="0" w:type="dxa"/>
                    <w:right w:w="0" w:type="dxa"/>
                  </w:tcMar>
                  <w:vAlign w:val="center"/>
                  <w:hideMark/>
                </w:tcPr>
                <w:p w14:paraId="1DA88F33"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Name </w:t>
                  </w:r>
                </w:p>
              </w:tc>
              <w:tc>
                <w:tcPr>
                  <w:tcW w:w="4127" w:type="pct"/>
                  <w:shd w:val="clear" w:color="auto" w:fill="auto"/>
                  <w:tcMar>
                    <w:top w:w="0" w:type="dxa"/>
                    <w:left w:w="0" w:type="dxa"/>
                    <w:bottom w:w="0" w:type="dxa"/>
                    <w:right w:w="0" w:type="dxa"/>
                  </w:tcMar>
                  <w:vAlign w:val="center"/>
                  <w:hideMark/>
                </w:tcPr>
                <w:p w14:paraId="1DA88F34"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b/>
                      <w:bCs/>
                      <w:color w:val="333333"/>
                      <w:sz w:val="24"/>
                      <w:szCs w:val="24"/>
                      <w:lang w:eastAsia="en-GB"/>
                    </w:rPr>
                    <w:t>South Ayrshire Women's Aid</w:t>
                  </w:r>
                </w:p>
              </w:tc>
            </w:tr>
            <w:tr w:rsidR="003F2039" w:rsidRPr="00B1061F" w14:paraId="1DA88F38" w14:textId="77777777" w:rsidTr="000E21A2">
              <w:tc>
                <w:tcPr>
                  <w:tcW w:w="873" w:type="pct"/>
                  <w:shd w:val="clear" w:color="auto" w:fill="auto"/>
                  <w:tcMar>
                    <w:top w:w="0" w:type="dxa"/>
                    <w:left w:w="0" w:type="dxa"/>
                    <w:bottom w:w="0" w:type="dxa"/>
                    <w:right w:w="0" w:type="dxa"/>
                  </w:tcMar>
                  <w:vAlign w:val="center"/>
                  <w:hideMark/>
                </w:tcPr>
                <w:p w14:paraId="1DA88F36"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Address </w:t>
                  </w:r>
                </w:p>
              </w:tc>
              <w:tc>
                <w:tcPr>
                  <w:tcW w:w="4127" w:type="pct"/>
                  <w:shd w:val="clear" w:color="auto" w:fill="auto"/>
                  <w:tcMar>
                    <w:top w:w="0" w:type="dxa"/>
                    <w:left w:w="0" w:type="dxa"/>
                    <w:bottom w:w="0" w:type="dxa"/>
                    <w:right w:w="0" w:type="dxa"/>
                  </w:tcMar>
                  <w:vAlign w:val="center"/>
                  <w:hideMark/>
                </w:tcPr>
                <w:p w14:paraId="1DA88F37"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28 Sandgate, Ayr, KA7 1BW </w:t>
                  </w:r>
                </w:p>
              </w:tc>
            </w:tr>
            <w:tr w:rsidR="003F2039" w:rsidRPr="00B1061F" w14:paraId="1DA88F3B" w14:textId="77777777" w:rsidTr="000E21A2">
              <w:tc>
                <w:tcPr>
                  <w:tcW w:w="873" w:type="pct"/>
                  <w:shd w:val="clear" w:color="auto" w:fill="auto"/>
                  <w:tcMar>
                    <w:top w:w="0" w:type="dxa"/>
                    <w:left w:w="0" w:type="dxa"/>
                    <w:bottom w:w="0" w:type="dxa"/>
                    <w:right w:w="0" w:type="dxa"/>
                  </w:tcMar>
                  <w:vAlign w:val="center"/>
                  <w:hideMark/>
                </w:tcPr>
                <w:p w14:paraId="1DA88F39"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Opening Hours </w:t>
                  </w:r>
                </w:p>
              </w:tc>
              <w:tc>
                <w:tcPr>
                  <w:tcW w:w="4127" w:type="pct"/>
                  <w:shd w:val="clear" w:color="auto" w:fill="auto"/>
                  <w:tcMar>
                    <w:top w:w="0" w:type="dxa"/>
                    <w:left w:w="0" w:type="dxa"/>
                    <w:bottom w:w="0" w:type="dxa"/>
                    <w:right w:w="0" w:type="dxa"/>
                  </w:tcMar>
                  <w:vAlign w:val="center"/>
                  <w:hideMark/>
                </w:tcPr>
                <w:p w14:paraId="1DA88F3A"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Monday-Friday 9am - 4.30pm </w:t>
                  </w:r>
                </w:p>
              </w:tc>
            </w:tr>
            <w:tr w:rsidR="003F2039" w:rsidRPr="00B1061F" w14:paraId="1DA88F3E" w14:textId="77777777" w:rsidTr="000E21A2">
              <w:tc>
                <w:tcPr>
                  <w:tcW w:w="873" w:type="pct"/>
                  <w:shd w:val="clear" w:color="auto" w:fill="auto"/>
                  <w:tcMar>
                    <w:top w:w="0" w:type="dxa"/>
                    <w:left w:w="0" w:type="dxa"/>
                    <w:bottom w:w="0" w:type="dxa"/>
                    <w:right w:w="0" w:type="dxa"/>
                  </w:tcMar>
                  <w:vAlign w:val="center"/>
                  <w:hideMark/>
                </w:tcPr>
                <w:p w14:paraId="1DA88F3C"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Telephone </w:t>
                  </w:r>
                </w:p>
              </w:tc>
              <w:tc>
                <w:tcPr>
                  <w:tcW w:w="4127" w:type="pct"/>
                  <w:shd w:val="clear" w:color="auto" w:fill="auto"/>
                  <w:tcMar>
                    <w:top w:w="0" w:type="dxa"/>
                    <w:left w:w="0" w:type="dxa"/>
                    <w:bottom w:w="0" w:type="dxa"/>
                    <w:right w:w="0" w:type="dxa"/>
                  </w:tcMar>
                  <w:vAlign w:val="center"/>
                  <w:hideMark/>
                </w:tcPr>
                <w:p w14:paraId="1DA88F3D"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Crisis line: 01292 266482</w:t>
                  </w:r>
                  <w:r w:rsidRPr="00B1061F">
                    <w:rPr>
                      <w:rFonts w:ascii="Arial" w:eastAsia="Times New Roman" w:hAnsi="Arial" w:cs="Arial"/>
                      <w:color w:val="333333"/>
                      <w:sz w:val="24"/>
                      <w:szCs w:val="24"/>
                      <w:lang w:eastAsia="en-GB"/>
                    </w:rPr>
                    <w:br/>
                    <w:t>Children and Young Person's Support Workers: 01292 267 067</w:t>
                  </w:r>
                  <w:r w:rsidRPr="00B1061F">
                    <w:rPr>
                      <w:rFonts w:ascii="Arial" w:eastAsia="Times New Roman" w:hAnsi="Arial" w:cs="Arial"/>
                      <w:color w:val="333333"/>
                      <w:sz w:val="24"/>
                      <w:szCs w:val="24"/>
                      <w:lang w:eastAsia="en-GB"/>
                    </w:rPr>
                    <w:br/>
                    <w:t xml:space="preserve">Office line: 01292 885667 </w:t>
                  </w:r>
                </w:p>
              </w:tc>
            </w:tr>
            <w:tr w:rsidR="003F2039" w:rsidRPr="00B1061F" w14:paraId="1DA88F41" w14:textId="77777777" w:rsidTr="000E21A2">
              <w:tc>
                <w:tcPr>
                  <w:tcW w:w="873" w:type="pct"/>
                  <w:shd w:val="clear" w:color="auto" w:fill="auto"/>
                  <w:tcMar>
                    <w:top w:w="0" w:type="dxa"/>
                    <w:left w:w="0" w:type="dxa"/>
                    <w:bottom w:w="0" w:type="dxa"/>
                    <w:right w:w="0" w:type="dxa"/>
                  </w:tcMar>
                  <w:vAlign w:val="center"/>
                  <w:hideMark/>
                </w:tcPr>
                <w:p w14:paraId="1DA88F3F"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Website </w:t>
                  </w:r>
                </w:p>
              </w:tc>
              <w:tc>
                <w:tcPr>
                  <w:tcW w:w="4127" w:type="pct"/>
                  <w:shd w:val="clear" w:color="auto" w:fill="auto"/>
                  <w:tcMar>
                    <w:top w:w="0" w:type="dxa"/>
                    <w:left w:w="0" w:type="dxa"/>
                    <w:bottom w:w="0" w:type="dxa"/>
                    <w:right w:w="0" w:type="dxa"/>
                  </w:tcMar>
                  <w:vAlign w:val="center"/>
                  <w:hideMark/>
                </w:tcPr>
                <w:p w14:paraId="1DA88F40" w14:textId="77777777" w:rsidR="003F2039" w:rsidRPr="00B1061F" w:rsidRDefault="0066019D" w:rsidP="007C327F">
                  <w:pPr>
                    <w:spacing w:after="360" w:line="240" w:lineRule="auto"/>
                    <w:rPr>
                      <w:rFonts w:ascii="Arial" w:eastAsia="Times New Roman" w:hAnsi="Arial" w:cs="Arial"/>
                      <w:color w:val="333333"/>
                      <w:sz w:val="24"/>
                      <w:szCs w:val="24"/>
                      <w:lang w:eastAsia="en-GB"/>
                    </w:rPr>
                  </w:pPr>
                  <w:hyperlink r:id="rId28" w:tooltip="south Ayrshire Women's Aid" w:history="1">
                    <w:r w:rsidR="003F2039" w:rsidRPr="00B1061F">
                      <w:rPr>
                        <w:rFonts w:ascii="Arial" w:eastAsia="Times New Roman" w:hAnsi="Arial" w:cs="Arial"/>
                        <w:color w:val="1155CC"/>
                        <w:sz w:val="24"/>
                        <w:szCs w:val="24"/>
                        <w:lang w:eastAsia="en-GB"/>
                      </w:rPr>
                      <w:t>www.southayrshirewomensaid.org.uk</w:t>
                    </w:r>
                  </w:hyperlink>
                </w:p>
              </w:tc>
            </w:tr>
          </w:tbl>
          <w:p w14:paraId="1DA88F42" w14:textId="77777777" w:rsidR="003F2039" w:rsidRDefault="003F2039" w:rsidP="005F6C54">
            <w:pPr>
              <w:rPr>
                <w:rFonts w:ascii="Arial" w:hAnsi="Arial" w:cs="Arial"/>
                <w:b/>
                <w:sz w:val="24"/>
                <w:szCs w:val="24"/>
                <w:u w:val="single"/>
              </w:rPr>
            </w:pPr>
          </w:p>
        </w:tc>
      </w:tr>
      <w:tr w:rsidR="003F2039" w14:paraId="1DA88F51" w14:textId="77777777" w:rsidTr="003F2039">
        <w:trPr>
          <w:trHeight w:val="2847"/>
        </w:trPr>
        <w:tc>
          <w:tcPr>
            <w:tcW w:w="9962" w:type="dxa"/>
          </w:tcPr>
          <w:tbl>
            <w:tblPr>
              <w:tblW w:w="5000" w:type="pct"/>
              <w:tblCellMar>
                <w:top w:w="15" w:type="dxa"/>
                <w:left w:w="15" w:type="dxa"/>
                <w:bottom w:w="15" w:type="dxa"/>
                <w:right w:w="15" w:type="dxa"/>
              </w:tblCellMar>
              <w:tblLook w:val="04A0" w:firstRow="1" w:lastRow="0" w:firstColumn="1" w:lastColumn="0" w:noHBand="0" w:noVBand="1"/>
            </w:tblPr>
            <w:tblGrid>
              <w:gridCol w:w="1702"/>
              <w:gridCol w:w="8044"/>
            </w:tblGrid>
            <w:tr w:rsidR="003F2039" w:rsidRPr="00B1061F" w14:paraId="1DA88F46" w14:textId="77777777" w:rsidTr="000E21A2">
              <w:tc>
                <w:tcPr>
                  <w:tcW w:w="873" w:type="pct"/>
                  <w:shd w:val="clear" w:color="auto" w:fill="auto"/>
                  <w:tcMar>
                    <w:top w:w="0" w:type="dxa"/>
                    <w:left w:w="0" w:type="dxa"/>
                    <w:bottom w:w="0" w:type="dxa"/>
                    <w:right w:w="0" w:type="dxa"/>
                  </w:tcMar>
                  <w:vAlign w:val="center"/>
                  <w:hideMark/>
                </w:tcPr>
                <w:p w14:paraId="1DA88F44"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Name </w:t>
                  </w:r>
                </w:p>
              </w:tc>
              <w:tc>
                <w:tcPr>
                  <w:tcW w:w="4127" w:type="pct"/>
                  <w:shd w:val="clear" w:color="auto" w:fill="auto"/>
                  <w:tcMar>
                    <w:top w:w="0" w:type="dxa"/>
                    <w:left w:w="0" w:type="dxa"/>
                    <w:bottom w:w="0" w:type="dxa"/>
                    <w:right w:w="0" w:type="dxa"/>
                  </w:tcMar>
                  <w:vAlign w:val="center"/>
                  <w:hideMark/>
                </w:tcPr>
                <w:p w14:paraId="1DA88F45"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b/>
                      <w:bCs/>
                      <w:color w:val="333333"/>
                      <w:sz w:val="24"/>
                      <w:szCs w:val="24"/>
                      <w:lang w:eastAsia="en-GB"/>
                    </w:rPr>
                    <w:t xml:space="preserve">Domestic Abuse Unit (Police Scotland) </w:t>
                  </w:r>
                </w:p>
              </w:tc>
            </w:tr>
            <w:tr w:rsidR="003F2039" w:rsidRPr="00B1061F" w14:paraId="1DA88F49" w14:textId="77777777" w:rsidTr="000E21A2">
              <w:tc>
                <w:tcPr>
                  <w:tcW w:w="873" w:type="pct"/>
                  <w:shd w:val="clear" w:color="auto" w:fill="auto"/>
                  <w:tcMar>
                    <w:top w:w="0" w:type="dxa"/>
                    <w:left w:w="0" w:type="dxa"/>
                    <w:bottom w:w="0" w:type="dxa"/>
                    <w:right w:w="0" w:type="dxa"/>
                  </w:tcMar>
                  <w:vAlign w:val="center"/>
                  <w:hideMark/>
                </w:tcPr>
                <w:p w14:paraId="1DA88F47"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Address </w:t>
                  </w:r>
                </w:p>
              </w:tc>
              <w:tc>
                <w:tcPr>
                  <w:tcW w:w="4127" w:type="pct"/>
                  <w:shd w:val="clear" w:color="auto" w:fill="auto"/>
                  <w:tcMar>
                    <w:top w:w="0" w:type="dxa"/>
                    <w:left w:w="0" w:type="dxa"/>
                    <w:bottom w:w="0" w:type="dxa"/>
                    <w:right w:w="0" w:type="dxa"/>
                  </w:tcMar>
                  <w:vAlign w:val="center"/>
                  <w:hideMark/>
                </w:tcPr>
                <w:p w14:paraId="1DA88F48"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10 St Marnock Street, Kilmarnock </w:t>
                  </w:r>
                </w:p>
              </w:tc>
            </w:tr>
            <w:tr w:rsidR="003F2039" w:rsidRPr="00B1061F" w14:paraId="1DA88F4C" w14:textId="77777777" w:rsidTr="000E21A2">
              <w:tc>
                <w:tcPr>
                  <w:tcW w:w="873" w:type="pct"/>
                  <w:shd w:val="clear" w:color="auto" w:fill="auto"/>
                  <w:tcMar>
                    <w:top w:w="0" w:type="dxa"/>
                    <w:left w:w="0" w:type="dxa"/>
                    <w:bottom w:w="0" w:type="dxa"/>
                    <w:right w:w="0" w:type="dxa"/>
                  </w:tcMar>
                  <w:vAlign w:val="center"/>
                  <w:hideMark/>
                </w:tcPr>
                <w:p w14:paraId="1DA88F4A"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Opening Hours </w:t>
                  </w:r>
                </w:p>
              </w:tc>
              <w:tc>
                <w:tcPr>
                  <w:tcW w:w="4127" w:type="pct"/>
                  <w:shd w:val="clear" w:color="auto" w:fill="auto"/>
                  <w:tcMar>
                    <w:top w:w="0" w:type="dxa"/>
                    <w:left w:w="0" w:type="dxa"/>
                    <w:bottom w:w="0" w:type="dxa"/>
                    <w:right w:w="0" w:type="dxa"/>
                  </w:tcMar>
                  <w:vAlign w:val="center"/>
                  <w:hideMark/>
                </w:tcPr>
                <w:p w14:paraId="1DA88F4B"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Monday - Friday 8.00am - 4.00pm </w:t>
                  </w:r>
                </w:p>
              </w:tc>
            </w:tr>
            <w:tr w:rsidR="003F2039" w:rsidRPr="00B1061F" w14:paraId="1DA88F4F" w14:textId="77777777" w:rsidTr="000E21A2">
              <w:tc>
                <w:tcPr>
                  <w:tcW w:w="873" w:type="pct"/>
                  <w:shd w:val="clear" w:color="auto" w:fill="auto"/>
                  <w:tcMar>
                    <w:top w:w="0" w:type="dxa"/>
                    <w:left w:w="0" w:type="dxa"/>
                    <w:bottom w:w="0" w:type="dxa"/>
                    <w:right w:w="0" w:type="dxa"/>
                  </w:tcMar>
                  <w:vAlign w:val="center"/>
                  <w:hideMark/>
                </w:tcPr>
                <w:p w14:paraId="1DA88F4D"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Telephone </w:t>
                  </w:r>
                </w:p>
              </w:tc>
              <w:tc>
                <w:tcPr>
                  <w:tcW w:w="4127" w:type="pct"/>
                  <w:shd w:val="clear" w:color="auto" w:fill="auto"/>
                  <w:tcMar>
                    <w:top w:w="0" w:type="dxa"/>
                    <w:left w:w="0" w:type="dxa"/>
                    <w:bottom w:w="0" w:type="dxa"/>
                    <w:right w:w="0" w:type="dxa"/>
                  </w:tcMar>
                  <w:vAlign w:val="center"/>
                  <w:hideMark/>
                </w:tcPr>
                <w:p w14:paraId="1DA88F4E"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01563 505131 </w:t>
                  </w:r>
                </w:p>
              </w:tc>
            </w:tr>
          </w:tbl>
          <w:p w14:paraId="1DA88F50" w14:textId="77777777" w:rsidR="003F2039" w:rsidRDefault="003F2039" w:rsidP="005F6C54">
            <w:pPr>
              <w:rPr>
                <w:rFonts w:ascii="Arial" w:hAnsi="Arial" w:cs="Arial"/>
                <w:b/>
                <w:sz w:val="24"/>
                <w:szCs w:val="24"/>
                <w:u w:val="single"/>
              </w:rPr>
            </w:pPr>
          </w:p>
        </w:tc>
      </w:tr>
      <w:tr w:rsidR="003F2039" w14:paraId="1DA88F5F" w14:textId="77777777" w:rsidTr="003F2039">
        <w:tc>
          <w:tcPr>
            <w:tcW w:w="9962" w:type="dxa"/>
          </w:tcPr>
          <w:tbl>
            <w:tblPr>
              <w:tblW w:w="5000" w:type="pct"/>
              <w:tblCellMar>
                <w:top w:w="15" w:type="dxa"/>
                <w:left w:w="15" w:type="dxa"/>
                <w:bottom w:w="15" w:type="dxa"/>
                <w:right w:w="15" w:type="dxa"/>
              </w:tblCellMar>
              <w:tblLook w:val="04A0" w:firstRow="1" w:lastRow="0" w:firstColumn="1" w:lastColumn="0" w:noHBand="0" w:noVBand="1"/>
            </w:tblPr>
            <w:tblGrid>
              <w:gridCol w:w="1702"/>
              <w:gridCol w:w="8044"/>
            </w:tblGrid>
            <w:tr w:rsidR="003F2039" w:rsidRPr="00B1061F" w14:paraId="1DA88F54" w14:textId="77777777" w:rsidTr="000E21A2">
              <w:tc>
                <w:tcPr>
                  <w:tcW w:w="873" w:type="pct"/>
                  <w:shd w:val="clear" w:color="auto" w:fill="auto"/>
                  <w:tcMar>
                    <w:top w:w="0" w:type="dxa"/>
                    <w:left w:w="0" w:type="dxa"/>
                    <w:bottom w:w="0" w:type="dxa"/>
                    <w:right w:w="0" w:type="dxa"/>
                  </w:tcMar>
                  <w:vAlign w:val="center"/>
                  <w:hideMark/>
                </w:tcPr>
                <w:p w14:paraId="1DA88F52"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Name </w:t>
                  </w:r>
                </w:p>
              </w:tc>
              <w:tc>
                <w:tcPr>
                  <w:tcW w:w="4127" w:type="pct"/>
                  <w:shd w:val="clear" w:color="auto" w:fill="auto"/>
                  <w:tcMar>
                    <w:top w:w="0" w:type="dxa"/>
                    <w:left w:w="0" w:type="dxa"/>
                    <w:bottom w:w="0" w:type="dxa"/>
                    <w:right w:w="0" w:type="dxa"/>
                  </w:tcMar>
                  <w:vAlign w:val="center"/>
                  <w:hideMark/>
                </w:tcPr>
                <w:p w14:paraId="1DA88F53"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b/>
                      <w:bCs/>
                      <w:color w:val="333333"/>
                      <w:sz w:val="24"/>
                      <w:szCs w:val="24"/>
                      <w:lang w:eastAsia="en-GB"/>
                    </w:rPr>
                    <w:t>Domestic Abuse Helpline</w:t>
                  </w:r>
                </w:p>
              </w:tc>
            </w:tr>
            <w:tr w:rsidR="003F2039" w:rsidRPr="00B1061F" w14:paraId="1DA88F57" w14:textId="77777777" w:rsidTr="000E21A2">
              <w:tc>
                <w:tcPr>
                  <w:tcW w:w="873" w:type="pct"/>
                  <w:shd w:val="clear" w:color="auto" w:fill="auto"/>
                  <w:tcMar>
                    <w:top w:w="0" w:type="dxa"/>
                    <w:left w:w="0" w:type="dxa"/>
                    <w:bottom w:w="0" w:type="dxa"/>
                    <w:right w:w="0" w:type="dxa"/>
                  </w:tcMar>
                  <w:vAlign w:val="center"/>
                  <w:hideMark/>
                </w:tcPr>
                <w:p w14:paraId="1DA88F55"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Address </w:t>
                  </w:r>
                </w:p>
              </w:tc>
              <w:tc>
                <w:tcPr>
                  <w:tcW w:w="4127" w:type="pct"/>
                  <w:shd w:val="clear" w:color="auto" w:fill="auto"/>
                  <w:tcMar>
                    <w:top w:w="0" w:type="dxa"/>
                    <w:left w:w="0" w:type="dxa"/>
                    <w:bottom w:w="0" w:type="dxa"/>
                    <w:right w:w="0" w:type="dxa"/>
                  </w:tcMar>
                  <w:vAlign w:val="center"/>
                  <w:hideMark/>
                </w:tcPr>
                <w:p w14:paraId="1DA88F56"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44 Springvale Street, Saltcoats KA21 5LP </w:t>
                  </w:r>
                </w:p>
              </w:tc>
            </w:tr>
            <w:tr w:rsidR="003F2039" w:rsidRPr="00B1061F" w14:paraId="1DA88F5A" w14:textId="77777777" w:rsidTr="000E21A2">
              <w:tc>
                <w:tcPr>
                  <w:tcW w:w="873" w:type="pct"/>
                  <w:shd w:val="clear" w:color="auto" w:fill="auto"/>
                  <w:tcMar>
                    <w:top w:w="0" w:type="dxa"/>
                    <w:left w:w="0" w:type="dxa"/>
                    <w:bottom w:w="0" w:type="dxa"/>
                    <w:right w:w="0" w:type="dxa"/>
                  </w:tcMar>
                  <w:vAlign w:val="center"/>
                  <w:hideMark/>
                </w:tcPr>
                <w:p w14:paraId="1DA88F58"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Opening Hours </w:t>
                  </w:r>
                </w:p>
              </w:tc>
              <w:tc>
                <w:tcPr>
                  <w:tcW w:w="4127" w:type="pct"/>
                  <w:shd w:val="clear" w:color="auto" w:fill="auto"/>
                  <w:tcMar>
                    <w:top w:w="0" w:type="dxa"/>
                    <w:left w:w="0" w:type="dxa"/>
                    <w:bottom w:w="0" w:type="dxa"/>
                    <w:right w:w="0" w:type="dxa"/>
                  </w:tcMar>
                  <w:vAlign w:val="center"/>
                  <w:hideMark/>
                </w:tcPr>
                <w:p w14:paraId="1DA88F59"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24 hour opening - 365 days a year </w:t>
                  </w:r>
                </w:p>
              </w:tc>
            </w:tr>
            <w:tr w:rsidR="003F2039" w:rsidRPr="00B1061F" w14:paraId="1DA88F5D" w14:textId="77777777" w:rsidTr="000E21A2">
              <w:tc>
                <w:tcPr>
                  <w:tcW w:w="873" w:type="pct"/>
                  <w:shd w:val="clear" w:color="auto" w:fill="auto"/>
                  <w:tcMar>
                    <w:top w:w="0" w:type="dxa"/>
                    <w:left w:w="0" w:type="dxa"/>
                    <w:bottom w:w="0" w:type="dxa"/>
                    <w:right w:w="0" w:type="dxa"/>
                  </w:tcMar>
                  <w:vAlign w:val="center"/>
                  <w:hideMark/>
                </w:tcPr>
                <w:p w14:paraId="1DA88F5B"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Telephone </w:t>
                  </w:r>
                </w:p>
              </w:tc>
              <w:tc>
                <w:tcPr>
                  <w:tcW w:w="4127" w:type="pct"/>
                  <w:shd w:val="clear" w:color="auto" w:fill="auto"/>
                  <w:tcMar>
                    <w:top w:w="0" w:type="dxa"/>
                    <w:left w:w="0" w:type="dxa"/>
                    <w:bottom w:w="0" w:type="dxa"/>
                    <w:right w:w="0" w:type="dxa"/>
                  </w:tcMar>
                  <w:vAlign w:val="center"/>
                  <w:hideMark/>
                </w:tcPr>
                <w:p w14:paraId="1DA88F5C"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0800 027 1234 </w:t>
                  </w:r>
                </w:p>
              </w:tc>
            </w:tr>
          </w:tbl>
          <w:p w14:paraId="1DA88F5E" w14:textId="77777777" w:rsidR="003F2039" w:rsidRDefault="003F2039" w:rsidP="005F6C54">
            <w:pPr>
              <w:rPr>
                <w:rFonts w:ascii="Arial" w:hAnsi="Arial" w:cs="Arial"/>
                <w:b/>
                <w:sz w:val="24"/>
                <w:szCs w:val="24"/>
                <w:u w:val="single"/>
              </w:rPr>
            </w:pPr>
          </w:p>
        </w:tc>
      </w:tr>
      <w:tr w:rsidR="003F2039" w14:paraId="1DA88F6B" w14:textId="77777777" w:rsidTr="003F2039">
        <w:tc>
          <w:tcPr>
            <w:tcW w:w="9962" w:type="dxa"/>
          </w:tcPr>
          <w:p w14:paraId="1DA88F60" w14:textId="77777777" w:rsidR="003F2039" w:rsidRDefault="003F2039" w:rsidP="005F6C54">
            <w:pPr>
              <w:rPr>
                <w:rFonts w:ascii="Arial" w:hAnsi="Arial" w:cs="Arial"/>
                <w:b/>
                <w:sz w:val="24"/>
                <w:szCs w:val="24"/>
                <w:u w:val="single"/>
              </w:rPr>
            </w:pPr>
          </w:p>
          <w:tbl>
            <w:tblPr>
              <w:tblW w:w="5000" w:type="pct"/>
              <w:tblCellMar>
                <w:top w:w="15" w:type="dxa"/>
                <w:left w:w="15" w:type="dxa"/>
                <w:bottom w:w="15" w:type="dxa"/>
                <w:right w:w="15" w:type="dxa"/>
              </w:tblCellMar>
              <w:tblLook w:val="04A0" w:firstRow="1" w:lastRow="0" w:firstColumn="1" w:lastColumn="0" w:noHBand="0" w:noVBand="1"/>
            </w:tblPr>
            <w:tblGrid>
              <w:gridCol w:w="1702"/>
              <w:gridCol w:w="8044"/>
            </w:tblGrid>
            <w:tr w:rsidR="003F2039" w:rsidRPr="00B1061F" w14:paraId="1DA88F63" w14:textId="77777777" w:rsidTr="000E21A2">
              <w:tc>
                <w:tcPr>
                  <w:tcW w:w="873" w:type="pct"/>
                  <w:shd w:val="clear" w:color="auto" w:fill="auto"/>
                  <w:tcMar>
                    <w:top w:w="0" w:type="dxa"/>
                    <w:left w:w="0" w:type="dxa"/>
                    <w:bottom w:w="0" w:type="dxa"/>
                    <w:right w:w="0" w:type="dxa"/>
                  </w:tcMar>
                  <w:vAlign w:val="center"/>
                  <w:hideMark/>
                </w:tcPr>
                <w:p w14:paraId="1DA88F61" w14:textId="77777777" w:rsidR="003F2039" w:rsidRPr="00B1061F" w:rsidRDefault="001473D7" w:rsidP="001473D7">
                  <w:pPr>
                    <w:spacing w:after="36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Na</w:t>
                  </w:r>
                  <w:r w:rsidR="003F2039" w:rsidRPr="00B1061F">
                    <w:rPr>
                      <w:rFonts w:ascii="Arial" w:eastAsia="Times New Roman" w:hAnsi="Arial" w:cs="Arial"/>
                      <w:color w:val="333333"/>
                      <w:sz w:val="24"/>
                      <w:szCs w:val="24"/>
                      <w:lang w:eastAsia="en-GB"/>
                    </w:rPr>
                    <w:t xml:space="preserve">me </w:t>
                  </w:r>
                </w:p>
              </w:tc>
              <w:tc>
                <w:tcPr>
                  <w:tcW w:w="4127" w:type="pct"/>
                  <w:shd w:val="clear" w:color="auto" w:fill="auto"/>
                  <w:tcMar>
                    <w:top w:w="0" w:type="dxa"/>
                    <w:left w:w="0" w:type="dxa"/>
                    <w:bottom w:w="0" w:type="dxa"/>
                    <w:right w:w="0" w:type="dxa"/>
                  </w:tcMar>
                  <w:vAlign w:val="center"/>
                  <w:hideMark/>
                </w:tcPr>
                <w:p w14:paraId="1DA88F62"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b/>
                      <w:bCs/>
                      <w:color w:val="333333"/>
                      <w:sz w:val="24"/>
                      <w:szCs w:val="24"/>
                      <w:lang w:eastAsia="en-GB"/>
                    </w:rPr>
                    <w:t>Shaktie Women's Aid</w:t>
                  </w:r>
                </w:p>
              </w:tc>
            </w:tr>
            <w:tr w:rsidR="003F2039" w:rsidRPr="00B1061F" w14:paraId="1DA88F66" w14:textId="77777777" w:rsidTr="000E21A2">
              <w:tc>
                <w:tcPr>
                  <w:tcW w:w="873" w:type="pct"/>
                  <w:shd w:val="clear" w:color="auto" w:fill="auto"/>
                  <w:tcMar>
                    <w:top w:w="0" w:type="dxa"/>
                    <w:left w:w="0" w:type="dxa"/>
                    <w:bottom w:w="0" w:type="dxa"/>
                    <w:right w:w="0" w:type="dxa"/>
                  </w:tcMar>
                  <w:vAlign w:val="center"/>
                  <w:hideMark/>
                </w:tcPr>
                <w:p w14:paraId="1DA88F64"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Telephone </w:t>
                  </w:r>
                </w:p>
              </w:tc>
              <w:tc>
                <w:tcPr>
                  <w:tcW w:w="4127" w:type="pct"/>
                  <w:shd w:val="clear" w:color="auto" w:fill="auto"/>
                  <w:tcMar>
                    <w:top w:w="0" w:type="dxa"/>
                    <w:left w:w="0" w:type="dxa"/>
                    <w:bottom w:w="0" w:type="dxa"/>
                    <w:right w:w="0" w:type="dxa"/>
                  </w:tcMar>
                  <w:vAlign w:val="center"/>
                  <w:hideMark/>
                </w:tcPr>
                <w:p w14:paraId="1DA88F65"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0131 475 2399 </w:t>
                  </w:r>
                </w:p>
              </w:tc>
            </w:tr>
            <w:tr w:rsidR="003F2039" w:rsidRPr="00B1061F" w14:paraId="1DA88F69" w14:textId="77777777" w:rsidTr="000E21A2">
              <w:tc>
                <w:tcPr>
                  <w:tcW w:w="873" w:type="pct"/>
                  <w:shd w:val="clear" w:color="auto" w:fill="auto"/>
                  <w:tcMar>
                    <w:top w:w="0" w:type="dxa"/>
                    <w:left w:w="0" w:type="dxa"/>
                    <w:bottom w:w="0" w:type="dxa"/>
                    <w:right w:w="0" w:type="dxa"/>
                  </w:tcMar>
                  <w:vAlign w:val="center"/>
                  <w:hideMark/>
                </w:tcPr>
                <w:p w14:paraId="1DA88F67"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Website</w:t>
                  </w:r>
                </w:p>
              </w:tc>
              <w:tc>
                <w:tcPr>
                  <w:tcW w:w="4127" w:type="pct"/>
                  <w:shd w:val="clear" w:color="auto" w:fill="auto"/>
                  <w:tcMar>
                    <w:top w:w="0" w:type="dxa"/>
                    <w:left w:w="0" w:type="dxa"/>
                    <w:bottom w:w="0" w:type="dxa"/>
                    <w:right w:w="0" w:type="dxa"/>
                  </w:tcMar>
                  <w:vAlign w:val="center"/>
                  <w:hideMark/>
                </w:tcPr>
                <w:p w14:paraId="1DA88F68" w14:textId="77777777" w:rsidR="003F2039" w:rsidRPr="00B1061F" w:rsidRDefault="0066019D" w:rsidP="007C327F">
                  <w:pPr>
                    <w:spacing w:after="360" w:line="240" w:lineRule="auto"/>
                    <w:rPr>
                      <w:rFonts w:ascii="Arial" w:eastAsia="Times New Roman" w:hAnsi="Arial" w:cs="Arial"/>
                      <w:color w:val="333333"/>
                      <w:sz w:val="24"/>
                      <w:szCs w:val="24"/>
                      <w:lang w:eastAsia="en-GB"/>
                    </w:rPr>
                  </w:pPr>
                  <w:hyperlink r:id="rId29" w:history="1">
                    <w:r w:rsidR="003F2039" w:rsidRPr="00B1061F">
                      <w:rPr>
                        <w:rFonts w:ascii="Arial" w:eastAsia="Times New Roman" w:hAnsi="Arial" w:cs="Arial"/>
                        <w:color w:val="1155CC"/>
                        <w:sz w:val="24"/>
                        <w:szCs w:val="24"/>
                        <w:lang w:eastAsia="en-GB"/>
                      </w:rPr>
                      <w:t>www.shaktiedinburgh.co.uk</w:t>
                    </w:r>
                  </w:hyperlink>
                </w:p>
              </w:tc>
            </w:tr>
          </w:tbl>
          <w:p w14:paraId="1DA88F6A" w14:textId="77777777" w:rsidR="003F2039" w:rsidRDefault="003F2039" w:rsidP="005F6C54">
            <w:pPr>
              <w:rPr>
                <w:rFonts w:ascii="Arial" w:hAnsi="Arial" w:cs="Arial"/>
                <w:b/>
                <w:sz w:val="24"/>
                <w:szCs w:val="24"/>
                <w:u w:val="single"/>
              </w:rPr>
            </w:pPr>
          </w:p>
        </w:tc>
      </w:tr>
      <w:tr w:rsidR="003F2039" w14:paraId="1DA88F77" w14:textId="77777777" w:rsidTr="003F2039">
        <w:tc>
          <w:tcPr>
            <w:tcW w:w="9962" w:type="dxa"/>
          </w:tcPr>
          <w:p w14:paraId="1DA88F6C" w14:textId="77777777" w:rsidR="003F2039" w:rsidRDefault="003F2039"/>
          <w:tbl>
            <w:tblPr>
              <w:tblW w:w="5000" w:type="pct"/>
              <w:tblCellMar>
                <w:top w:w="15" w:type="dxa"/>
                <w:left w:w="15" w:type="dxa"/>
                <w:bottom w:w="15" w:type="dxa"/>
                <w:right w:w="15" w:type="dxa"/>
              </w:tblCellMar>
              <w:tblLook w:val="04A0" w:firstRow="1" w:lastRow="0" w:firstColumn="1" w:lastColumn="0" w:noHBand="0" w:noVBand="1"/>
            </w:tblPr>
            <w:tblGrid>
              <w:gridCol w:w="1702"/>
              <w:gridCol w:w="8044"/>
            </w:tblGrid>
            <w:tr w:rsidR="003F2039" w:rsidRPr="00B1061F" w14:paraId="1DA88F6F" w14:textId="77777777" w:rsidTr="000E21A2">
              <w:tc>
                <w:tcPr>
                  <w:tcW w:w="873" w:type="pct"/>
                  <w:shd w:val="clear" w:color="auto" w:fill="auto"/>
                  <w:tcMar>
                    <w:top w:w="0" w:type="dxa"/>
                    <w:left w:w="0" w:type="dxa"/>
                    <w:bottom w:w="0" w:type="dxa"/>
                    <w:right w:w="0" w:type="dxa"/>
                  </w:tcMar>
                  <w:vAlign w:val="center"/>
                  <w:hideMark/>
                </w:tcPr>
                <w:p w14:paraId="1DA88F6D"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Name </w:t>
                  </w:r>
                </w:p>
              </w:tc>
              <w:tc>
                <w:tcPr>
                  <w:tcW w:w="4127" w:type="pct"/>
                  <w:shd w:val="clear" w:color="auto" w:fill="auto"/>
                  <w:tcMar>
                    <w:top w:w="0" w:type="dxa"/>
                    <w:left w:w="0" w:type="dxa"/>
                    <w:bottom w:w="0" w:type="dxa"/>
                    <w:right w:w="0" w:type="dxa"/>
                  </w:tcMar>
                  <w:vAlign w:val="center"/>
                  <w:hideMark/>
                </w:tcPr>
                <w:p w14:paraId="1DA88F6E"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b/>
                      <w:bCs/>
                      <w:color w:val="333333"/>
                      <w:sz w:val="24"/>
                      <w:szCs w:val="24"/>
                      <w:lang w:eastAsia="en-GB"/>
                    </w:rPr>
                    <w:t>Amina, the Muslim Women's Resource Centre</w:t>
                  </w:r>
                </w:p>
              </w:tc>
            </w:tr>
            <w:tr w:rsidR="003F2039" w:rsidRPr="00B1061F" w14:paraId="1DA88F72" w14:textId="77777777" w:rsidTr="000E21A2">
              <w:tc>
                <w:tcPr>
                  <w:tcW w:w="873" w:type="pct"/>
                  <w:shd w:val="clear" w:color="auto" w:fill="auto"/>
                  <w:tcMar>
                    <w:top w:w="0" w:type="dxa"/>
                    <w:left w:w="0" w:type="dxa"/>
                    <w:bottom w:w="0" w:type="dxa"/>
                    <w:right w:w="0" w:type="dxa"/>
                  </w:tcMar>
                  <w:vAlign w:val="center"/>
                  <w:hideMark/>
                </w:tcPr>
                <w:p w14:paraId="1DA88F70"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Address </w:t>
                  </w:r>
                </w:p>
              </w:tc>
              <w:tc>
                <w:tcPr>
                  <w:tcW w:w="4127" w:type="pct"/>
                  <w:shd w:val="clear" w:color="auto" w:fill="auto"/>
                  <w:tcMar>
                    <w:top w:w="0" w:type="dxa"/>
                    <w:left w:w="0" w:type="dxa"/>
                    <w:bottom w:w="0" w:type="dxa"/>
                    <w:right w:w="0" w:type="dxa"/>
                  </w:tcMar>
                  <w:vAlign w:val="center"/>
                  <w:hideMark/>
                </w:tcPr>
                <w:p w14:paraId="1DA88F71"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Network House, 311 Calder Street, Glasgow G42 7NQ </w:t>
                  </w:r>
                </w:p>
              </w:tc>
            </w:tr>
            <w:tr w:rsidR="003F2039" w:rsidRPr="00B1061F" w14:paraId="1DA88F75" w14:textId="77777777" w:rsidTr="000E21A2">
              <w:tc>
                <w:tcPr>
                  <w:tcW w:w="873" w:type="pct"/>
                  <w:shd w:val="clear" w:color="auto" w:fill="auto"/>
                  <w:tcMar>
                    <w:top w:w="0" w:type="dxa"/>
                    <w:left w:w="0" w:type="dxa"/>
                    <w:bottom w:w="0" w:type="dxa"/>
                    <w:right w:w="0" w:type="dxa"/>
                  </w:tcMar>
                  <w:vAlign w:val="center"/>
                  <w:hideMark/>
                </w:tcPr>
                <w:p w14:paraId="1DA88F73"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Telephone </w:t>
                  </w:r>
                </w:p>
              </w:tc>
              <w:tc>
                <w:tcPr>
                  <w:tcW w:w="4127" w:type="pct"/>
                  <w:shd w:val="clear" w:color="auto" w:fill="auto"/>
                  <w:tcMar>
                    <w:top w:w="0" w:type="dxa"/>
                    <w:left w:w="0" w:type="dxa"/>
                    <w:bottom w:w="0" w:type="dxa"/>
                    <w:right w:w="0" w:type="dxa"/>
                  </w:tcMar>
                  <w:vAlign w:val="center"/>
                  <w:hideMark/>
                </w:tcPr>
                <w:p w14:paraId="1DA88F74" w14:textId="77777777" w:rsidR="003F2039" w:rsidRPr="00B1061F" w:rsidRDefault="0066019D" w:rsidP="007C327F">
                  <w:pPr>
                    <w:spacing w:after="360" w:line="240" w:lineRule="auto"/>
                    <w:rPr>
                      <w:rFonts w:ascii="Arial" w:eastAsia="Times New Roman" w:hAnsi="Arial" w:cs="Arial"/>
                      <w:color w:val="333333"/>
                      <w:sz w:val="24"/>
                      <w:szCs w:val="24"/>
                      <w:lang w:eastAsia="en-GB"/>
                    </w:rPr>
                  </w:pPr>
                  <w:hyperlink r:id="rId30" w:history="1">
                    <w:r w:rsidR="003F2039" w:rsidRPr="003F2039">
                      <w:rPr>
                        <w:rFonts w:ascii="Arial" w:eastAsia="Times New Roman" w:hAnsi="Arial" w:cs="Arial"/>
                        <w:sz w:val="24"/>
                        <w:szCs w:val="24"/>
                        <w:lang w:eastAsia="en-GB"/>
                      </w:rPr>
                      <w:t>0808 801 0301</w:t>
                    </w:r>
                  </w:hyperlink>
                </w:p>
              </w:tc>
            </w:tr>
          </w:tbl>
          <w:p w14:paraId="1DA88F76" w14:textId="77777777" w:rsidR="003F2039" w:rsidRDefault="003F2039" w:rsidP="005F6C54">
            <w:pPr>
              <w:rPr>
                <w:rFonts w:ascii="Arial" w:hAnsi="Arial" w:cs="Arial"/>
                <w:b/>
                <w:sz w:val="24"/>
                <w:szCs w:val="24"/>
                <w:u w:val="single"/>
              </w:rPr>
            </w:pPr>
          </w:p>
        </w:tc>
      </w:tr>
      <w:tr w:rsidR="003F2039" w14:paraId="1DA88F85" w14:textId="77777777" w:rsidTr="003F2039">
        <w:tc>
          <w:tcPr>
            <w:tcW w:w="9962" w:type="dxa"/>
          </w:tcPr>
          <w:tbl>
            <w:tblPr>
              <w:tblW w:w="5000" w:type="pct"/>
              <w:tblCellMar>
                <w:top w:w="15" w:type="dxa"/>
                <w:left w:w="15" w:type="dxa"/>
                <w:bottom w:w="15" w:type="dxa"/>
                <w:right w:w="15" w:type="dxa"/>
              </w:tblCellMar>
              <w:tblLook w:val="04A0" w:firstRow="1" w:lastRow="0" w:firstColumn="1" w:lastColumn="0" w:noHBand="0" w:noVBand="1"/>
            </w:tblPr>
            <w:tblGrid>
              <w:gridCol w:w="1702"/>
              <w:gridCol w:w="8044"/>
            </w:tblGrid>
            <w:tr w:rsidR="003F2039" w:rsidRPr="00B1061F" w14:paraId="1DA88F7A" w14:textId="77777777" w:rsidTr="000E21A2">
              <w:tc>
                <w:tcPr>
                  <w:tcW w:w="873" w:type="pct"/>
                  <w:shd w:val="clear" w:color="auto" w:fill="auto"/>
                  <w:tcMar>
                    <w:top w:w="0" w:type="dxa"/>
                    <w:left w:w="0" w:type="dxa"/>
                    <w:bottom w:w="0" w:type="dxa"/>
                    <w:right w:w="0" w:type="dxa"/>
                  </w:tcMar>
                  <w:vAlign w:val="center"/>
                  <w:hideMark/>
                </w:tcPr>
                <w:p w14:paraId="1DA88F78"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Name </w:t>
                  </w:r>
                </w:p>
              </w:tc>
              <w:tc>
                <w:tcPr>
                  <w:tcW w:w="4127" w:type="pct"/>
                  <w:shd w:val="clear" w:color="auto" w:fill="auto"/>
                  <w:tcMar>
                    <w:top w:w="0" w:type="dxa"/>
                    <w:left w:w="0" w:type="dxa"/>
                    <w:bottom w:w="0" w:type="dxa"/>
                    <w:right w:w="0" w:type="dxa"/>
                  </w:tcMar>
                  <w:vAlign w:val="center"/>
                  <w:hideMark/>
                </w:tcPr>
                <w:p w14:paraId="1DA88F79"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b/>
                      <w:bCs/>
                      <w:color w:val="333333"/>
                      <w:sz w:val="24"/>
                      <w:szCs w:val="24"/>
                      <w:lang w:eastAsia="en-GB"/>
                    </w:rPr>
                    <w:t>Hemat Gryffe Women's Aid</w:t>
                  </w:r>
                </w:p>
              </w:tc>
            </w:tr>
            <w:tr w:rsidR="003F2039" w:rsidRPr="00B1061F" w14:paraId="1DA88F7D" w14:textId="77777777" w:rsidTr="000E21A2">
              <w:tc>
                <w:tcPr>
                  <w:tcW w:w="873" w:type="pct"/>
                  <w:shd w:val="clear" w:color="auto" w:fill="auto"/>
                  <w:tcMar>
                    <w:top w:w="0" w:type="dxa"/>
                    <w:left w:w="0" w:type="dxa"/>
                    <w:bottom w:w="0" w:type="dxa"/>
                    <w:right w:w="0" w:type="dxa"/>
                  </w:tcMar>
                  <w:vAlign w:val="center"/>
                  <w:hideMark/>
                </w:tcPr>
                <w:p w14:paraId="1DA88F7B"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Address </w:t>
                  </w:r>
                </w:p>
              </w:tc>
              <w:tc>
                <w:tcPr>
                  <w:tcW w:w="4127" w:type="pct"/>
                  <w:shd w:val="clear" w:color="auto" w:fill="auto"/>
                  <w:tcMar>
                    <w:top w:w="0" w:type="dxa"/>
                    <w:left w:w="0" w:type="dxa"/>
                    <w:bottom w:w="0" w:type="dxa"/>
                    <w:right w:w="0" w:type="dxa"/>
                  </w:tcMar>
                  <w:vAlign w:val="center"/>
                  <w:hideMark/>
                </w:tcPr>
                <w:p w14:paraId="1DA88F7C"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Flat 0/1, 24 Willowbank Street, Glasgow G3 6LZ </w:t>
                  </w:r>
                </w:p>
              </w:tc>
            </w:tr>
            <w:tr w:rsidR="003F2039" w:rsidRPr="00B1061F" w14:paraId="1DA88F80" w14:textId="77777777" w:rsidTr="000E21A2">
              <w:tc>
                <w:tcPr>
                  <w:tcW w:w="873" w:type="pct"/>
                  <w:shd w:val="clear" w:color="auto" w:fill="auto"/>
                  <w:tcMar>
                    <w:top w:w="0" w:type="dxa"/>
                    <w:left w:w="0" w:type="dxa"/>
                    <w:bottom w:w="0" w:type="dxa"/>
                    <w:right w:w="0" w:type="dxa"/>
                  </w:tcMar>
                  <w:vAlign w:val="center"/>
                  <w:hideMark/>
                </w:tcPr>
                <w:p w14:paraId="1DA88F7E"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Telephone </w:t>
                  </w:r>
                </w:p>
              </w:tc>
              <w:tc>
                <w:tcPr>
                  <w:tcW w:w="4127" w:type="pct"/>
                  <w:shd w:val="clear" w:color="auto" w:fill="auto"/>
                  <w:tcMar>
                    <w:top w:w="0" w:type="dxa"/>
                    <w:left w:w="0" w:type="dxa"/>
                    <w:bottom w:w="0" w:type="dxa"/>
                    <w:right w:w="0" w:type="dxa"/>
                  </w:tcMar>
                  <w:vAlign w:val="center"/>
                  <w:hideMark/>
                </w:tcPr>
                <w:p w14:paraId="1DA88F7F"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0141 353 0859 </w:t>
                  </w:r>
                </w:p>
              </w:tc>
            </w:tr>
            <w:tr w:rsidR="003F2039" w:rsidRPr="00B1061F" w14:paraId="1DA88F83" w14:textId="77777777" w:rsidTr="000E21A2">
              <w:tc>
                <w:tcPr>
                  <w:tcW w:w="873" w:type="pct"/>
                  <w:shd w:val="clear" w:color="auto" w:fill="auto"/>
                  <w:tcMar>
                    <w:top w:w="0" w:type="dxa"/>
                    <w:left w:w="0" w:type="dxa"/>
                    <w:bottom w:w="0" w:type="dxa"/>
                    <w:right w:w="0" w:type="dxa"/>
                  </w:tcMar>
                  <w:vAlign w:val="center"/>
                  <w:hideMark/>
                </w:tcPr>
                <w:p w14:paraId="1DA88F81"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Website </w:t>
                  </w:r>
                </w:p>
              </w:tc>
              <w:tc>
                <w:tcPr>
                  <w:tcW w:w="4127" w:type="pct"/>
                  <w:shd w:val="clear" w:color="auto" w:fill="auto"/>
                  <w:tcMar>
                    <w:top w:w="0" w:type="dxa"/>
                    <w:left w:w="0" w:type="dxa"/>
                    <w:bottom w:w="0" w:type="dxa"/>
                    <w:right w:w="0" w:type="dxa"/>
                  </w:tcMar>
                  <w:vAlign w:val="center"/>
                  <w:hideMark/>
                </w:tcPr>
                <w:p w14:paraId="1DA88F82" w14:textId="77777777" w:rsidR="003F2039" w:rsidRPr="00B1061F" w:rsidRDefault="0066019D" w:rsidP="007C327F">
                  <w:pPr>
                    <w:spacing w:after="360" w:line="240" w:lineRule="auto"/>
                    <w:rPr>
                      <w:rFonts w:ascii="Arial" w:eastAsia="Times New Roman" w:hAnsi="Arial" w:cs="Arial"/>
                      <w:color w:val="333333"/>
                      <w:sz w:val="24"/>
                      <w:szCs w:val="24"/>
                      <w:lang w:eastAsia="en-GB"/>
                    </w:rPr>
                  </w:pPr>
                  <w:hyperlink r:id="rId31" w:tooltip="Hemat Gryffe Women's Aid" w:history="1">
                    <w:r w:rsidR="003F2039" w:rsidRPr="00B1061F">
                      <w:rPr>
                        <w:rFonts w:ascii="Arial" w:eastAsia="Times New Roman" w:hAnsi="Arial" w:cs="Arial"/>
                        <w:color w:val="1155CC"/>
                        <w:sz w:val="24"/>
                        <w:szCs w:val="24"/>
                        <w:lang w:eastAsia="en-GB"/>
                      </w:rPr>
                      <w:t>www.hematgryffe.org.uk</w:t>
                    </w:r>
                  </w:hyperlink>
                </w:p>
              </w:tc>
            </w:tr>
          </w:tbl>
          <w:p w14:paraId="1DA88F84" w14:textId="77777777" w:rsidR="003F2039" w:rsidRDefault="003F2039" w:rsidP="005F6C54">
            <w:pPr>
              <w:rPr>
                <w:rFonts w:ascii="Arial" w:hAnsi="Arial" w:cs="Arial"/>
                <w:b/>
                <w:sz w:val="24"/>
                <w:szCs w:val="24"/>
                <w:u w:val="single"/>
              </w:rPr>
            </w:pPr>
          </w:p>
        </w:tc>
      </w:tr>
      <w:tr w:rsidR="003F2039" w14:paraId="1DA88F9A" w14:textId="77777777" w:rsidTr="003F2039">
        <w:tc>
          <w:tcPr>
            <w:tcW w:w="9962" w:type="dxa"/>
          </w:tcPr>
          <w:p w14:paraId="1DA88F86" w14:textId="77777777" w:rsidR="003F2039" w:rsidRDefault="003F2039" w:rsidP="005F6C54">
            <w:pPr>
              <w:rPr>
                <w:rFonts w:ascii="Arial" w:hAnsi="Arial" w:cs="Arial"/>
                <w:b/>
                <w:sz w:val="24"/>
                <w:szCs w:val="24"/>
                <w:u w:val="single"/>
              </w:rPr>
            </w:pPr>
          </w:p>
          <w:tbl>
            <w:tblPr>
              <w:tblW w:w="9797" w:type="dxa"/>
              <w:tblCellMar>
                <w:top w:w="15" w:type="dxa"/>
                <w:left w:w="15" w:type="dxa"/>
                <w:bottom w:w="15" w:type="dxa"/>
                <w:right w:w="15" w:type="dxa"/>
              </w:tblCellMar>
              <w:tblLook w:val="04A0" w:firstRow="1" w:lastRow="0" w:firstColumn="1" w:lastColumn="0" w:noHBand="0" w:noVBand="1"/>
            </w:tblPr>
            <w:tblGrid>
              <w:gridCol w:w="1701"/>
              <w:gridCol w:w="8096"/>
            </w:tblGrid>
            <w:tr w:rsidR="003F2039" w:rsidRPr="00B1061F" w14:paraId="1DA88F89" w14:textId="77777777" w:rsidTr="000E21A2">
              <w:tc>
                <w:tcPr>
                  <w:tcW w:w="868" w:type="pct"/>
                  <w:shd w:val="clear" w:color="auto" w:fill="auto"/>
                  <w:tcMar>
                    <w:top w:w="0" w:type="dxa"/>
                    <w:left w:w="0" w:type="dxa"/>
                    <w:bottom w:w="0" w:type="dxa"/>
                    <w:right w:w="0" w:type="dxa"/>
                  </w:tcMar>
                  <w:vAlign w:val="center"/>
                  <w:hideMark/>
                </w:tcPr>
                <w:p w14:paraId="1DA88F87"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Name </w:t>
                  </w:r>
                </w:p>
              </w:tc>
              <w:tc>
                <w:tcPr>
                  <w:tcW w:w="4132" w:type="pct"/>
                  <w:shd w:val="clear" w:color="auto" w:fill="auto"/>
                  <w:tcMar>
                    <w:top w:w="0" w:type="dxa"/>
                    <w:left w:w="0" w:type="dxa"/>
                    <w:bottom w:w="0" w:type="dxa"/>
                    <w:right w:w="0" w:type="dxa"/>
                  </w:tcMar>
                  <w:vAlign w:val="center"/>
                  <w:hideMark/>
                </w:tcPr>
                <w:p w14:paraId="1DA88F88"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b/>
                      <w:bCs/>
                      <w:color w:val="333333"/>
                      <w:sz w:val="24"/>
                      <w:szCs w:val="24"/>
                      <w:lang w:eastAsia="en-GB"/>
                    </w:rPr>
                    <w:t>Moving On Ayrshire</w:t>
                  </w:r>
                </w:p>
              </w:tc>
            </w:tr>
            <w:tr w:rsidR="003F2039" w:rsidRPr="00B1061F" w14:paraId="1DA88F8C" w14:textId="77777777" w:rsidTr="000E21A2">
              <w:tc>
                <w:tcPr>
                  <w:tcW w:w="868" w:type="pct"/>
                  <w:shd w:val="clear" w:color="auto" w:fill="auto"/>
                  <w:tcMar>
                    <w:top w:w="0" w:type="dxa"/>
                    <w:left w:w="0" w:type="dxa"/>
                    <w:bottom w:w="0" w:type="dxa"/>
                    <w:right w:w="0" w:type="dxa"/>
                  </w:tcMar>
                  <w:vAlign w:val="center"/>
                  <w:hideMark/>
                </w:tcPr>
                <w:p w14:paraId="1DA88F8A"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Address </w:t>
                  </w:r>
                </w:p>
              </w:tc>
              <w:tc>
                <w:tcPr>
                  <w:tcW w:w="4132" w:type="pct"/>
                  <w:shd w:val="clear" w:color="auto" w:fill="auto"/>
                  <w:tcMar>
                    <w:top w:w="0" w:type="dxa"/>
                    <w:left w:w="0" w:type="dxa"/>
                    <w:bottom w:w="0" w:type="dxa"/>
                    <w:right w:w="0" w:type="dxa"/>
                  </w:tcMar>
                  <w:vAlign w:val="center"/>
                  <w:hideMark/>
                </w:tcPr>
                <w:p w14:paraId="1DA88F8B"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Eglington Chambers, 21 Wellington Square, Ayr KA7 1EZ </w:t>
                  </w:r>
                </w:p>
              </w:tc>
            </w:tr>
            <w:tr w:rsidR="003F2039" w:rsidRPr="00B1061F" w14:paraId="1DA88F8F" w14:textId="77777777" w:rsidTr="000E21A2">
              <w:tc>
                <w:tcPr>
                  <w:tcW w:w="868" w:type="pct"/>
                  <w:shd w:val="clear" w:color="auto" w:fill="auto"/>
                  <w:tcMar>
                    <w:top w:w="0" w:type="dxa"/>
                    <w:left w:w="0" w:type="dxa"/>
                    <w:bottom w:w="0" w:type="dxa"/>
                    <w:right w:w="0" w:type="dxa"/>
                  </w:tcMar>
                  <w:vAlign w:val="center"/>
                  <w:hideMark/>
                </w:tcPr>
                <w:p w14:paraId="1DA88F8D"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Opening Hours </w:t>
                  </w:r>
                </w:p>
              </w:tc>
              <w:tc>
                <w:tcPr>
                  <w:tcW w:w="4132" w:type="pct"/>
                  <w:shd w:val="clear" w:color="auto" w:fill="auto"/>
                  <w:tcMar>
                    <w:top w:w="0" w:type="dxa"/>
                    <w:left w:w="0" w:type="dxa"/>
                    <w:bottom w:w="0" w:type="dxa"/>
                    <w:right w:w="0" w:type="dxa"/>
                  </w:tcMar>
                  <w:vAlign w:val="center"/>
                  <w:hideMark/>
                </w:tcPr>
                <w:p w14:paraId="1DA88F8E"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Monday - Friday 9am - 4.30pm </w:t>
                  </w:r>
                </w:p>
              </w:tc>
            </w:tr>
            <w:tr w:rsidR="003F2039" w:rsidRPr="00B1061F" w14:paraId="1DA88F92" w14:textId="77777777" w:rsidTr="000E21A2">
              <w:tc>
                <w:tcPr>
                  <w:tcW w:w="868" w:type="pct"/>
                  <w:shd w:val="clear" w:color="auto" w:fill="auto"/>
                  <w:tcMar>
                    <w:top w:w="0" w:type="dxa"/>
                    <w:left w:w="0" w:type="dxa"/>
                    <w:bottom w:w="0" w:type="dxa"/>
                    <w:right w:w="0" w:type="dxa"/>
                  </w:tcMar>
                  <w:vAlign w:val="center"/>
                  <w:hideMark/>
                </w:tcPr>
                <w:p w14:paraId="1DA88F90"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Telephone </w:t>
                  </w:r>
                </w:p>
              </w:tc>
              <w:tc>
                <w:tcPr>
                  <w:tcW w:w="4132" w:type="pct"/>
                  <w:shd w:val="clear" w:color="auto" w:fill="auto"/>
                  <w:tcMar>
                    <w:top w:w="0" w:type="dxa"/>
                    <w:left w:w="0" w:type="dxa"/>
                    <w:bottom w:w="0" w:type="dxa"/>
                    <w:right w:w="0" w:type="dxa"/>
                  </w:tcMar>
                  <w:vAlign w:val="center"/>
                  <w:hideMark/>
                </w:tcPr>
                <w:p w14:paraId="1DA88F91"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01292 290546 </w:t>
                  </w:r>
                </w:p>
              </w:tc>
            </w:tr>
            <w:tr w:rsidR="003F2039" w:rsidRPr="00B1061F" w14:paraId="1DA88F95" w14:textId="77777777" w:rsidTr="000E21A2">
              <w:tc>
                <w:tcPr>
                  <w:tcW w:w="868" w:type="pct"/>
                  <w:shd w:val="clear" w:color="auto" w:fill="auto"/>
                  <w:tcMar>
                    <w:top w:w="0" w:type="dxa"/>
                    <w:left w:w="0" w:type="dxa"/>
                    <w:bottom w:w="0" w:type="dxa"/>
                    <w:right w:w="0" w:type="dxa"/>
                  </w:tcMar>
                  <w:vAlign w:val="center"/>
                  <w:hideMark/>
                </w:tcPr>
                <w:p w14:paraId="1DA88F93"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Email </w:t>
                  </w:r>
                </w:p>
              </w:tc>
              <w:tc>
                <w:tcPr>
                  <w:tcW w:w="4132" w:type="pct"/>
                  <w:shd w:val="clear" w:color="auto" w:fill="auto"/>
                  <w:tcMar>
                    <w:top w:w="0" w:type="dxa"/>
                    <w:left w:w="0" w:type="dxa"/>
                    <w:bottom w:w="0" w:type="dxa"/>
                    <w:right w:w="0" w:type="dxa"/>
                  </w:tcMar>
                  <w:vAlign w:val="center"/>
                  <w:hideMark/>
                </w:tcPr>
                <w:p w14:paraId="1DA88F94" w14:textId="77777777" w:rsidR="003F2039" w:rsidRPr="00B1061F" w:rsidRDefault="0066019D" w:rsidP="007C327F">
                  <w:pPr>
                    <w:spacing w:after="360" w:line="240" w:lineRule="auto"/>
                    <w:rPr>
                      <w:rFonts w:ascii="Arial" w:eastAsia="Times New Roman" w:hAnsi="Arial" w:cs="Arial"/>
                      <w:color w:val="333333"/>
                      <w:sz w:val="24"/>
                      <w:szCs w:val="24"/>
                      <w:lang w:eastAsia="en-GB"/>
                    </w:rPr>
                  </w:pPr>
                  <w:hyperlink r:id="rId32" w:tooltip="Email" w:history="1">
                    <w:r w:rsidR="003F2039" w:rsidRPr="00B1061F">
                      <w:rPr>
                        <w:rFonts w:ascii="Arial" w:eastAsia="Times New Roman" w:hAnsi="Arial" w:cs="Arial"/>
                        <w:color w:val="1155CC"/>
                        <w:sz w:val="24"/>
                        <w:szCs w:val="24"/>
                        <w:lang w:eastAsia="en-GB"/>
                      </w:rPr>
                      <w:t>enquiries@movingonayrshire.com</w:t>
                    </w:r>
                  </w:hyperlink>
                </w:p>
              </w:tc>
            </w:tr>
            <w:tr w:rsidR="003F2039" w:rsidRPr="00B1061F" w14:paraId="1DA88F98" w14:textId="77777777" w:rsidTr="000E21A2">
              <w:tc>
                <w:tcPr>
                  <w:tcW w:w="868" w:type="pct"/>
                  <w:shd w:val="clear" w:color="auto" w:fill="auto"/>
                  <w:tcMar>
                    <w:top w:w="0" w:type="dxa"/>
                    <w:left w:w="0" w:type="dxa"/>
                    <w:bottom w:w="0" w:type="dxa"/>
                    <w:right w:w="0" w:type="dxa"/>
                  </w:tcMar>
                  <w:vAlign w:val="center"/>
                  <w:hideMark/>
                </w:tcPr>
                <w:p w14:paraId="1DA88F96"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Website </w:t>
                  </w:r>
                </w:p>
              </w:tc>
              <w:tc>
                <w:tcPr>
                  <w:tcW w:w="4132" w:type="pct"/>
                  <w:shd w:val="clear" w:color="auto" w:fill="auto"/>
                  <w:tcMar>
                    <w:top w:w="0" w:type="dxa"/>
                    <w:left w:w="0" w:type="dxa"/>
                    <w:bottom w:w="0" w:type="dxa"/>
                    <w:right w:w="0" w:type="dxa"/>
                  </w:tcMar>
                  <w:vAlign w:val="center"/>
                  <w:hideMark/>
                </w:tcPr>
                <w:p w14:paraId="1DA88F97" w14:textId="77777777" w:rsidR="003F2039" w:rsidRPr="00B1061F" w:rsidRDefault="0066019D" w:rsidP="007C327F">
                  <w:pPr>
                    <w:spacing w:after="360" w:line="240" w:lineRule="auto"/>
                    <w:rPr>
                      <w:rFonts w:ascii="Arial" w:eastAsia="Times New Roman" w:hAnsi="Arial" w:cs="Arial"/>
                      <w:color w:val="333333"/>
                      <w:sz w:val="24"/>
                      <w:szCs w:val="24"/>
                      <w:lang w:eastAsia="en-GB"/>
                    </w:rPr>
                  </w:pPr>
                  <w:hyperlink r:id="rId33" w:tooltip="Website" w:history="1">
                    <w:r w:rsidR="003F2039" w:rsidRPr="00B1061F">
                      <w:rPr>
                        <w:rFonts w:ascii="Arial" w:eastAsia="Times New Roman" w:hAnsi="Arial" w:cs="Arial"/>
                        <w:color w:val="1155CC"/>
                        <w:sz w:val="24"/>
                        <w:szCs w:val="24"/>
                        <w:lang w:eastAsia="en-GB"/>
                      </w:rPr>
                      <w:t>www.movingonayrshire.com</w:t>
                    </w:r>
                  </w:hyperlink>
                </w:p>
              </w:tc>
            </w:tr>
          </w:tbl>
          <w:p w14:paraId="1DA88F99" w14:textId="77777777" w:rsidR="003F2039" w:rsidRDefault="003F2039" w:rsidP="005F6C54">
            <w:pPr>
              <w:rPr>
                <w:rFonts w:ascii="Arial" w:hAnsi="Arial" w:cs="Arial"/>
                <w:b/>
                <w:sz w:val="24"/>
                <w:szCs w:val="24"/>
                <w:u w:val="single"/>
              </w:rPr>
            </w:pPr>
          </w:p>
        </w:tc>
      </w:tr>
      <w:tr w:rsidR="003F2039" w14:paraId="1DA88FB4" w14:textId="77777777" w:rsidTr="003F2039">
        <w:tc>
          <w:tcPr>
            <w:tcW w:w="9962" w:type="dxa"/>
          </w:tcPr>
          <w:p w14:paraId="1DA88F9B" w14:textId="77777777" w:rsidR="003F2039" w:rsidRDefault="003F2039" w:rsidP="005F6C54">
            <w:pPr>
              <w:rPr>
                <w:rFonts w:ascii="Arial" w:hAnsi="Arial" w:cs="Arial"/>
                <w:b/>
                <w:sz w:val="24"/>
                <w:szCs w:val="24"/>
                <w:u w:val="single"/>
              </w:rPr>
            </w:pPr>
          </w:p>
          <w:tbl>
            <w:tblPr>
              <w:tblW w:w="9797" w:type="dxa"/>
              <w:tblCellMar>
                <w:top w:w="15" w:type="dxa"/>
                <w:left w:w="15" w:type="dxa"/>
                <w:bottom w:w="15" w:type="dxa"/>
                <w:right w:w="15" w:type="dxa"/>
              </w:tblCellMar>
              <w:tblLook w:val="04A0" w:firstRow="1" w:lastRow="0" w:firstColumn="1" w:lastColumn="0" w:noHBand="0" w:noVBand="1"/>
            </w:tblPr>
            <w:tblGrid>
              <w:gridCol w:w="1701"/>
              <w:gridCol w:w="8096"/>
            </w:tblGrid>
            <w:tr w:rsidR="003F2039" w:rsidRPr="00B1061F" w14:paraId="1DA88FA0" w14:textId="77777777" w:rsidTr="000E21A2">
              <w:tc>
                <w:tcPr>
                  <w:tcW w:w="868" w:type="pct"/>
                  <w:shd w:val="clear" w:color="auto" w:fill="auto"/>
                  <w:tcMar>
                    <w:top w:w="0" w:type="dxa"/>
                    <w:left w:w="0" w:type="dxa"/>
                    <w:bottom w:w="0" w:type="dxa"/>
                    <w:right w:w="0" w:type="dxa"/>
                  </w:tcMar>
                  <w:vAlign w:val="center"/>
                  <w:hideMark/>
                </w:tcPr>
                <w:p w14:paraId="1DA88F9C" w14:textId="77777777" w:rsidR="003F2039" w:rsidRDefault="003F2039" w:rsidP="007C327F">
                  <w:pPr>
                    <w:spacing w:after="0" w:line="240" w:lineRule="auto"/>
                    <w:rPr>
                      <w:rFonts w:ascii="Arial" w:eastAsia="Times New Roman" w:hAnsi="Arial" w:cs="Arial"/>
                      <w:color w:val="333333"/>
                      <w:sz w:val="24"/>
                      <w:szCs w:val="24"/>
                      <w:lang w:eastAsia="en-GB"/>
                    </w:rPr>
                  </w:pPr>
                </w:p>
                <w:p w14:paraId="1DA88F9D" w14:textId="77777777" w:rsidR="003F2039" w:rsidRPr="00B1061F" w:rsidRDefault="003F2039" w:rsidP="007C327F">
                  <w:pPr>
                    <w:spacing w:after="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Name </w:t>
                  </w:r>
                </w:p>
              </w:tc>
              <w:tc>
                <w:tcPr>
                  <w:tcW w:w="4132" w:type="pct"/>
                  <w:shd w:val="clear" w:color="auto" w:fill="auto"/>
                  <w:tcMar>
                    <w:top w:w="0" w:type="dxa"/>
                    <w:left w:w="0" w:type="dxa"/>
                    <w:bottom w:w="0" w:type="dxa"/>
                    <w:right w:w="0" w:type="dxa"/>
                  </w:tcMar>
                  <w:vAlign w:val="center"/>
                  <w:hideMark/>
                </w:tcPr>
                <w:p w14:paraId="1DA88F9E" w14:textId="77777777" w:rsidR="003F2039" w:rsidRDefault="003F2039" w:rsidP="007C327F">
                  <w:pPr>
                    <w:spacing w:after="0" w:line="240" w:lineRule="auto"/>
                    <w:rPr>
                      <w:rFonts w:ascii="Arial" w:eastAsia="Times New Roman" w:hAnsi="Arial" w:cs="Arial"/>
                      <w:b/>
                      <w:bCs/>
                      <w:color w:val="333333"/>
                      <w:sz w:val="24"/>
                      <w:szCs w:val="24"/>
                      <w:lang w:eastAsia="en-GB"/>
                    </w:rPr>
                  </w:pPr>
                </w:p>
                <w:p w14:paraId="1DA88F9F" w14:textId="77777777" w:rsidR="003F2039" w:rsidRPr="00B1061F" w:rsidRDefault="003F2039" w:rsidP="007C327F">
                  <w:pPr>
                    <w:spacing w:after="0" w:line="240" w:lineRule="auto"/>
                    <w:rPr>
                      <w:rFonts w:ascii="Arial" w:eastAsia="Times New Roman" w:hAnsi="Arial" w:cs="Arial"/>
                      <w:color w:val="333333"/>
                      <w:sz w:val="24"/>
                      <w:szCs w:val="24"/>
                      <w:lang w:eastAsia="en-GB"/>
                    </w:rPr>
                  </w:pPr>
                  <w:r w:rsidRPr="00B1061F">
                    <w:rPr>
                      <w:rFonts w:ascii="Arial" w:eastAsia="Times New Roman" w:hAnsi="Arial" w:cs="Arial"/>
                      <w:b/>
                      <w:bCs/>
                      <w:color w:val="333333"/>
                      <w:sz w:val="24"/>
                      <w:szCs w:val="24"/>
                      <w:lang w:eastAsia="en-GB"/>
                    </w:rPr>
                    <w:t>Rape Crisis Scotland Helpline</w:t>
                  </w:r>
                </w:p>
              </w:tc>
            </w:tr>
            <w:tr w:rsidR="003F2039" w:rsidRPr="00B1061F" w14:paraId="1DA88FA4" w14:textId="77777777" w:rsidTr="000E21A2">
              <w:tc>
                <w:tcPr>
                  <w:tcW w:w="868" w:type="pct"/>
                  <w:shd w:val="clear" w:color="auto" w:fill="auto"/>
                  <w:tcMar>
                    <w:top w:w="0" w:type="dxa"/>
                    <w:left w:w="0" w:type="dxa"/>
                    <w:bottom w:w="0" w:type="dxa"/>
                    <w:right w:w="0" w:type="dxa"/>
                  </w:tcMar>
                  <w:vAlign w:val="center"/>
                  <w:hideMark/>
                </w:tcPr>
                <w:p w14:paraId="1DA88FA1" w14:textId="77777777" w:rsidR="003F2039" w:rsidRPr="00B1061F" w:rsidRDefault="003F2039" w:rsidP="007C327F">
                  <w:pPr>
                    <w:spacing w:after="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Address </w:t>
                  </w:r>
                </w:p>
              </w:tc>
              <w:tc>
                <w:tcPr>
                  <w:tcW w:w="4132" w:type="pct"/>
                  <w:shd w:val="clear" w:color="auto" w:fill="auto"/>
                  <w:tcMar>
                    <w:top w:w="0" w:type="dxa"/>
                    <w:left w:w="0" w:type="dxa"/>
                    <w:bottom w:w="0" w:type="dxa"/>
                    <w:right w:w="0" w:type="dxa"/>
                  </w:tcMar>
                  <w:vAlign w:val="center"/>
                  <w:hideMark/>
                </w:tcPr>
                <w:p w14:paraId="1DA88FA2" w14:textId="77777777" w:rsidR="003F2039" w:rsidRDefault="003F2039" w:rsidP="007C327F">
                  <w:pPr>
                    <w:spacing w:after="0" w:line="240" w:lineRule="auto"/>
                    <w:rPr>
                      <w:rFonts w:ascii="Arial" w:eastAsia="Times New Roman" w:hAnsi="Arial" w:cs="Arial"/>
                      <w:color w:val="333333"/>
                      <w:sz w:val="24"/>
                      <w:szCs w:val="24"/>
                      <w:lang w:eastAsia="en-GB"/>
                    </w:rPr>
                  </w:pPr>
                </w:p>
                <w:p w14:paraId="1DA88FA3" w14:textId="77777777" w:rsidR="003F2039" w:rsidRPr="00B1061F" w:rsidRDefault="003F2039" w:rsidP="007C327F">
                  <w:pPr>
                    <w:spacing w:after="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46 Bath Street, Glasgow G2 1HG </w:t>
                  </w:r>
                </w:p>
              </w:tc>
            </w:tr>
            <w:tr w:rsidR="003F2039" w:rsidRPr="00B1061F" w14:paraId="1DA88FA8" w14:textId="77777777" w:rsidTr="000E21A2">
              <w:tc>
                <w:tcPr>
                  <w:tcW w:w="868" w:type="pct"/>
                  <w:shd w:val="clear" w:color="auto" w:fill="auto"/>
                  <w:tcMar>
                    <w:top w:w="0" w:type="dxa"/>
                    <w:left w:w="0" w:type="dxa"/>
                    <w:bottom w:w="0" w:type="dxa"/>
                    <w:right w:w="0" w:type="dxa"/>
                  </w:tcMar>
                  <w:vAlign w:val="center"/>
                  <w:hideMark/>
                </w:tcPr>
                <w:p w14:paraId="1DA88FA5" w14:textId="77777777" w:rsidR="003F2039" w:rsidRDefault="003F2039" w:rsidP="007C327F">
                  <w:pPr>
                    <w:spacing w:after="0" w:line="240" w:lineRule="auto"/>
                    <w:rPr>
                      <w:rFonts w:ascii="Arial" w:eastAsia="Times New Roman" w:hAnsi="Arial" w:cs="Arial"/>
                      <w:color w:val="333333"/>
                      <w:sz w:val="24"/>
                      <w:szCs w:val="24"/>
                      <w:lang w:eastAsia="en-GB"/>
                    </w:rPr>
                  </w:pPr>
                </w:p>
                <w:p w14:paraId="1DA88FA6" w14:textId="77777777" w:rsidR="003F2039" w:rsidRPr="00B1061F" w:rsidRDefault="003F2039" w:rsidP="007C327F">
                  <w:pPr>
                    <w:spacing w:after="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Opening Hours </w:t>
                  </w:r>
                </w:p>
              </w:tc>
              <w:tc>
                <w:tcPr>
                  <w:tcW w:w="4132" w:type="pct"/>
                  <w:shd w:val="clear" w:color="auto" w:fill="auto"/>
                  <w:tcMar>
                    <w:top w:w="0" w:type="dxa"/>
                    <w:left w:w="0" w:type="dxa"/>
                    <w:bottom w:w="0" w:type="dxa"/>
                    <w:right w:w="0" w:type="dxa"/>
                  </w:tcMar>
                  <w:vAlign w:val="center"/>
                  <w:hideMark/>
                </w:tcPr>
                <w:p w14:paraId="1DA88FA7" w14:textId="77777777" w:rsidR="003F2039" w:rsidRPr="00B1061F" w:rsidRDefault="003F2039" w:rsidP="007C327F">
                  <w:pPr>
                    <w:spacing w:after="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Daily 6pm - 12 midnight </w:t>
                  </w:r>
                </w:p>
              </w:tc>
            </w:tr>
            <w:tr w:rsidR="003F2039" w:rsidRPr="00B1061F" w14:paraId="1DA88FAD" w14:textId="77777777" w:rsidTr="000E21A2">
              <w:tc>
                <w:tcPr>
                  <w:tcW w:w="868" w:type="pct"/>
                  <w:shd w:val="clear" w:color="auto" w:fill="auto"/>
                  <w:tcMar>
                    <w:top w:w="0" w:type="dxa"/>
                    <w:left w:w="0" w:type="dxa"/>
                    <w:bottom w:w="0" w:type="dxa"/>
                    <w:right w:w="0" w:type="dxa"/>
                  </w:tcMar>
                  <w:vAlign w:val="center"/>
                  <w:hideMark/>
                </w:tcPr>
                <w:p w14:paraId="1DA88FA9" w14:textId="77777777" w:rsidR="003F2039" w:rsidRDefault="003F2039" w:rsidP="007C327F">
                  <w:pPr>
                    <w:spacing w:after="0" w:line="240" w:lineRule="auto"/>
                    <w:rPr>
                      <w:rFonts w:ascii="Arial" w:eastAsia="Times New Roman" w:hAnsi="Arial" w:cs="Arial"/>
                      <w:color w:val="333333"/>
                      <w:sz w:val="24"/>
                      <w:szCs w:val="24"/>
                      <w:lang w:eastAsia="en-GB"/>
                    </w:rPr>
                  </w:pPr>
                </w:p>
                <w:p w14:paraId="1DA88FAA" w14:textId="77777777" w:rsidR="003F2039" w:rsidRPr="00B1061F" w:rsidRDefault="003F2039" w:rsidP="007C327F">
                  <w:pPr>
                    <w:spacing w:after="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Telephone </w:t>
                  </w:r>
                </w:p>
              </w:tc>
              <w:tc>
                <w:tcPr>
                  <w:tcW w:w="4132" w:type="pct"/>
                  <w:shd w:val="clear" w:color="auto" w:fill="auto"/>
                  <w:tcMar>
                    <w:top w:w="0" w:type="dxa"/>
                    <w:left w:w="0" w:type="dxa"/>
                    <w:bottom w:w="0" w:type="dxa"/>
                    <w:right w:w="0" w:type="dxa"/>
                  </w:tcMar>
                  <w:vAlign w:val="center"/>
                  <w:hideMark/>
                </w:tcPr>
                <w:p w14:paraId="1DA88FAB" w14:textId="77777777" w:rsidR="003F2039" w:rsidRDefault="003F2039" w:rsidP="007C327F">
                  <w:pPr>
                    <w:spacing w:after="0" w:line="240" w:lineRule="auto"/>
                    <w:rPr>
                      <w:rFonts w:ascii="Arial" w:eastAsia="Times New Roman" w:hAnsi="Arial" w:cs="Arial"/>
                      <w:color w:val="333333"/>
                      <w:sz w:val="24"/>
                      <w:szCs w:val="24"/>
                      <w:lang w:eastAsia="en-GB"/>
                    </w:rPr>
                  </w:pPr>
                </w:p>
                <w:p w14:paraId="1DA88FAC" w14:textId="77777777" w:rsidR="003F2039" w:rsidRPr="00B1061F" w:rsidRDefault="003F2039" w:rsidP="007C327F">
                  <w:pPr>
                    <w:spacing w:after="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08088 00 00 14</w:t>
                  </w:r>
                </w:p>
              </w:tc>
            </w:tr>
            <w:tr w:rsidR="003F2039" w:rsidRPr="00B1061F" w14:paraId="1DA88FB2" w14:textId="77777777" w:rsidTr="000E21A2">
              <w:tc>
                <w:tcPr>
                  <w:tcW w:w="868" w:type="pct"/>
                  <w:shd w:val="clear" w:color="auto" w:fill="auto"/>
                  <w:tcMar>
                    <w:top w:w="0" w:type="dxa"/>
                    <w:left w:w="0" w:type="dxa"/>
                    <w:bottom w:w="0" w:type="dxa"/>
                    <w:right w:w="0" w:type="dxa"/>
                  </w:tcMar>
                  <w:vAlign w:val="center"/>
                  <w:hideMark/>
                </w:tcPr>
                <w:p w14:paraId="1DA88FAE" w14:textId="77777777" w:rsidR="003F2039" w:rsidRDefault="003F2039" w:rsidP="007C327F">
                  <w:pPr>
                    <w:spacing w:after="0" w:line="240" w:lineRule="auto"/>
                    <w:rPr>
                      <w:rFonts w:ascii="Arial" w:eastAsia="Times New Roman" w:hAnsi="Arial" w:cs="Arial"/>
                      <w:color w:val="333333"/>
                      <w:sz w:val="24"/>
                      <w:szCs w:val="24"/>
                      <w:lang w:eastAsia="en-GB"/>
                    </w:rPr>
                  </w:pPr>
                </w:p>
                <w:p w14:paraId="1DA88FAF" w14:textId="77777777" w:rsidR="003F2039" w:rsidRPr="00B1061F" w:rsidRDefault="003F2039" w:rsidP="007C327F">
                  <w:pPr>
                    <w:spacing w:after="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Website </w:t>
                  </w:r>
                </w:p>
              </w:tc>
              <w:tc>
                <w:tcPr>
                  <w:tcW w:w="4132" w:type="pct"/>
                  <w:shd w:val="clear" w:color="auto" w:fill="auto"/>
                  <w:tcMar>
                    <w:top w:w="0" w:type="dxa"/>
                    <w:left w:w="0" w:type="dxa"/>
                    <w:bottom w:w="0" w:type="dxa"/>
                    <w:right w:w="0" w:type="dxa"/>
                  </w:tcMar>
                  <w:vAlign w:val="center"/>
                  <w:hideMark/>
                </w:tcPr>
                <w:p w14:paraId="1DA88FB0" w14:textId="77777777" w:rsidR="003F2039" w:rsidRDefault="003F2039" w:rsidP="007C327F">
                  <w:pPr>
                    <w:spacing w:after="0" w:line="240" w:lineRule="auto"/>
                    <w:rPr>
                      <w:rFonts w:ascii="Arial" w:eastAsia="Times New Roman" w:hAnsi="Arial" w:cs="Arial"/>
                      <w:color w:val="333333"/>
                      <w:sz w:val="24"/>
                      <w:szCs w:val="24"/>
                      <w:lang w:eastAsia="en-GB"/>
                    </w:rPr>
                  </w:pPr>
                </w:p>
                <w:p w14:paraId="1DA88FB1" w14:textId="77777777" w:rsidR="003F2039" w:rsidRPr="00B1061F" w:rsidRDefault="0066019D" w:rsidP="007C327F">
                  <w:pPr>
                    <w:spacing w:after="0" w:line="240" w:lineRule="auto"/>
                    <w:rPr>
                      <w:rFonts w:ascii="Arial" w:eastAsia="Times New Roman" w:hAnsi="Arial" w:cs="Arial"/>
                      <w:color w:val="333333"/>
                      <w:sz w:val="24"/>
                      <w:szCs w:val="24"/>
                      <w:lang w:eastAsia="en-GB"/>
                    </w:rPr>
                  </w:pPr>
                  <w:hyperlink r:id="rId34" w:tooltip="Rape Crisis Scotland" w:history="1">
                    <w:r w:rsidR="003F2039" w:rsidRPr="00B1061F">
                      <w:rPr>
                        <w:rFonts w:ascii="Arial" w:eastAsia="Times New Roman" w:hAnsi="Arial" w:cs="Arial"/>
                        <w:color w:val="1155CC"/>
                        <w:sz w:val="24"/>
                        <w:szCs w:val="24"/>
                        <w:lang w:eastAsia="en-GB"/>
                      </w:rPr>
                      <w:t>www.rapecrisisscotland.org.uk</w:t>
                    </w:r>
                  </w:hyperlink>
                </w:p>
              </w:tc>
            </w:tr>
          </w:tbl>
          <w:p w14:paraId="1DA88FB3" w14:textId="77777777" w:rsidR="003F2039" w:rsidRDefault="003F2039" w:rsidP="005F6C54">
            <w:pPr>
              <w:rPr>
                <w:rFonts w:ascii="Arial" w:hAnsi="Arial" w:cs="Arial"/>
                <w:b/>
                <w:sz w:val="24"/>
                <w:szCs w:val="24"/>
                <w:u w:val="single"/>
              </w:rPr>
            </w:pPr>
          </w:p>
        </w:tc>
      </w:tr>
      <w:tr w:rsidR="003F2039" w14:paraId="1DA88FC0" w14:textId="77777777" w:rsidTr="003F2039">
        <w:tc>
          <w:tcPr>
            <w:tcW w:w="9962" w:type="dxa"/>
          </w:tcPr>
          <w:p w14:paraId="1DA88FB5" w14:textId="77777777" w:rsidR="003F2039" w:rsidRDefault="003F2039" w:rsidP="005F6C54">
            <w:pPr>
              <w:rPr>
                <w:rFonts w:ascii="Arial" w:hAnsi="Arial" w:cs="Arial"/>
                <w:b/>
                <w:sz w:val="24"/>
                <w:szCs w:val="24"/>
                <w:u w:val="single"/>
              </w:rPr>
            </w:pPr>
          </w:p>
          <w:tbl>
            <w:tblPr>
              <w:tblW w:w="5000" w:type="pct"/>
              <w:tblCellMar>
                <w:top w:w="15" w:type="dxa"/>
                <w:left w:w="15" w:type="dxa"/>
                <w:bottom w:w="15" w:type="dxa"/>
                <w:right w:w="15" w:type="dxa"/>
              </w:tblCellMar>
              <w:tblLook w:val="04A0" w:firstRow="1" w:lastRow="0" w:firstColumn="1" w:lastColumn="0" w:noHBand="0" w:noVBand="1"/>
            </w:tblPr>
            <w:tblGrid>
              <w:gridCol w:w="1702"/>
              <w:gridCol w:w="8044"/>
            </w:tblGrid>
            <w:tr w:rsidR="003F2039" w:rsidRPr="00B1061F" w14:paraId="1DA88FB8" w14:textId="77777777" w:rsidTr="000E21A2">
              <w:tc>
                <w:tcPr>
                  <w:tcW w:w="873" w:type="pct"/>
                  <w:shd w:val="clear" w:color="auto" w:fill="auto"/>
                  <w:tcMar>
                    <w:top w:w="0" w:type="dxa"/>
                    <w:left w:w="0" w:type="dxa"/>
                    <w:bottom w:w="0" w:type="dxa"/>
                    <w:right w:w="0" w:type="dxa"/>
                  </w:tcMar>
                  <w:vAlign w:val="center"/>
                  <w:hideMark/>
                </w:tcPr>
                <w:p w14:paraId="1DA88FB6"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Name</w:t>
                  </w:r>
                </w:p>
              </w:tc>
              <w:tc>
                <w:tcPr>
                  <w:tcW w:w="4127" w:type="pct"/>
                  <w:shd w:val="clear" w:color="auto" w:fill="auto"/>
                  <w:tcMar>
                    <w:top w:w="0" w:type="dxa"/>
                    <w:left w:w="0" w:type="dxa"/>
                    <w:bottom w:w="0" w:type="dxa"/>
                    <w:right w:w="0" w:type="dxa"/>
                  </w:tcMar>
                  <w:vAlign w:val="center"/>
                  <w:hideMark/>
                </w:tcPr>
                <w:p w14:paraId="1DA88FB7" w14:textId="77777777" w:rsidR="003F2039" w:rsidRPr="00B1061F" w:rsidRDefault="003D1ECC" w:rsidP="003D1ECC">
                  <w:pPr>
                    <w:spacing w:after="360" w:line="240" w:lineRule="auto"/>
                    <w:rPr>
                      <w:rFonts w:ascii="Arial" w:eastAsia="Times New Roman" w:hAnsi="Arial" w:cs="Arial"/>
                      <w:color w:val="333333"/>
                      <w:sz w:val="24"/>
                      <w:szCs w:val="24"/>
                      <w:lang w:eastAsia="en-GB"/>
                    </w:rPr>
                  </w:pPr>
                  <w:r>
                    <w:rPr>
                      <w:rFonts w:ascii="Arial" w:eastAsia="Times New Roman" w:hAnsi="Arial" w:cs="Arial"/>
                      <w:b/>
                      <w:bCs/>
                      <w:color w:val="333333"/>
                      <w:sz w:val="24"/>
                      <w:szCs w:val="24"/>
                      <w:lang w:eastAsia="en-GB"/>
                    </w:rPr>
                    <w:t xml:space="preserve">Galop (formerly </w:t>
                  </w:r>
                  <w:r w:rsidR="003F2039" w:rsidRPr="00B1061F">
                    <w:rPr>
                      <w:rFonts w:ascii="Arial" w:eastAsia="Times New Roman" w:hAnsi="Arial" w:cs="Arial"/>
                      <w:b/>
                      <w:bCs/>
                      <w:color w:val="333333"/>
                      <w:sz w:val="24"/>
                      <w:szCs w:val="24"/>
                      <w:lang w:eastAsia="en-GB"/>
                    </w:rPr>
                    <w:t>Broken Rainbow</w:t>
                  </w:r>
                  <w:r>
                    <w:rPr>
                      <w:rFonts w:ascii="Arial" w:eastAsia="Times New Roman" w:hAnsi="Arial" w:cs="Arial"/>
                      <w:b/>
                      <w:bCs/>
                      <w:color w:val="333333"/>
                      <w:sz w:val="24"/>
                      <w:szCs w:val="24"/>
                      <w:lang w:eastAsia="en-GB"/>
                    </w:rPr>
                    <w:t>)</w:t>
                  </w:r>
                  <w:r w:rsidR="003F2039" w:rsidRPr="00B1061F">
                    <w:rPr>
                      <w:rFonts w:ascii="Arial" w:eastAsia="Times New Roman" w:hAnsi="Arial" w:cs="Arial"/>
                      <w:b/>
                      <w:bCs/>
                      <w:color w:val="333333"/>
                      <w:sz w:val="24"/>
                      <w:szCs w:val="24"/>
                      <w:lang w:eastAsia="en-GB"/>
                    </w:rPr>
                    <w:t xml:space="preserve"> LGBT DV (UK) Helpline</w:t>
                  </w:r>
                </w:p>
              </w:tc>
            </w:tr>
            <w:tr w:rsidR="003F2039" w:rsidRPr="00B1061F" w14:paraId="1DA88FBB" w14:textId="77777777" w:rsidTr="000E21A2">
              <w:tc>
                <w:tcPr>
                  <w:tcW w:w="873" w:type="pct"/>
                  <w:shd w:val="clear" w:color="auto" w:fill="auto"/>
                  <w:tcMar>
                    <w:top w:w="0" w:type="dxa"/>
                    <w:left w:w="0" w:type="dxa"/>
                    <w:bottom w:w="0" w:type="dxa"/>
                    <w:right w:w="0" w:type="dxa"/>
                  </w:tcMar>
                  <w:vAlign w:val="center"/>
                  <w:hideMark/>
                </w:tcPr>
                <w:p w14:paraId="1DA88FB9"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Services</w:t>
                  </w:r>
                </w:p>
              </w:tc>
              <w:tc>
                <w:tcPr>
                  <w:tcW w:w="4127" w:type="pct"/>
                  <w:shd w:val="clear" w:color="auto" w:fill="auto"/>
                  <w:tcMar>
                    <w:top w:w="0" w:type="dxa"/>
                    <w:left w:w="0" w:type="dxa"/>
                    <w:bottom w:w="0" w:type="dxa"/>
                    <w:right w:w="0" w:type="dxa"/>
                  </w:tcMar>
                  <w:vAlign w:val="center"/>
                  <w:hideMark/>
                </w:tcPr>
                <w:p w14:paraId="1DA88FBA"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Same sex domestic abuse</w:t>
                  </w:r>
                </w:p>
              </w:tc>
            </w:tr>
            <w:tr w:rsidR="003F2039" w:rsidRPr="00B1061F" w14:paraId="1DA88FBE" w14:textId="77777777" w:rsidTr="000E21A2">
              <w:tc>
                <w:tcPr>
                  <w:tcW w:w="873" w:type="pct"/>
                  <w:shd w:val="clear" w:color="auto" w:fill="auto"/>
                  <w:tcMar>
                    <w:top w:w="0" w:type="dxa"/>
                    <w:left w:w="0" w:type="dxa"/>
                    <w:bottom w:w="0" w:type="dxa"/>
                    <w:right w:w="0" w:type="dxa"/>
                  </w:tcMar>
                  <w:vAlign w:val="center"/>
                  <w:hideMark/>
                </w:tcPr>
                <w:p w14:paraId="1DA88FBC" w14:textId="77777777" w:rsidR="003F2039" w:rsidRPr="00B1061F" w:rsidRDefault="003F2039"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Telephone</w:t>
                  </w:r>
                </w:p>
              </w:tc>
              <w:tc>
                <w:tcPr>
                  <w:tcW w:w="4127" w:type="pct"/>
                  <w:shd w:val="clear" w:color="auto" w:fill="auto"/>
                  <w:tcMar>
                    <w:top w:w="0" w:type="dxa"/>
                    <w:left w:w="0" w:type="dxa"/>
                    <w:bottom w:w="0" w:type="dxa"/>
                    <w:right w:w="0" w:type="dxa"/>
                  </w:tcMar>
                  <w:vAlign w:val="center"/>
                  <w:hideMark/>
                </w:tcPr>
                <w:p w14:paraId="1DA88FBD" w14:textId="77777777" w:rsidR="003F2039" w:rsidRPr="00B1061F" w:rsidRDefault="003F2039" w:rsidP="003D1ECC">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0</w:t>
                  </w:r>
                  <w:r w:rsidR="003D1ECC">
                    <w:rPr>
                      <w:rFonts w:ascii="Arial" w:eastAsia="Times New Roman" w:hAnsi="Arial" w:cs="Arial"/>
                      <w:color w:val="333333"/>
                      <w:sz w:val="24"/>
                      <w:szCs w:val="24"/>
                      <w:lang w:eastAsia="en-GB"/>
                    </w:rPr>
                    <w:t>8</w:t>
                  </w:r>
                  <w:r w:rsidRPr="00B1061F">
                    <w:rPr>
                      <w:rFonts w:ascii="Arial" w:eastAsia="Times New Roman" w:hAnsi="Arial" w:cs="Arial"/>
                      <w:color w:val="333333"/>
                      <w:sz w:val="24"/>
                      <w:szCs w:val="24"/>
                      <w:lang w:eastAsia="en-GB"/>
                    </w:rPr>
                    <w:t>00 999 5428</w:t>
                  </w:r>
                </w:p>
              </w:tc>
            </w:tr>
          </w:tbl>
          <w:p w14:paraId="1DA88FBF" w14:textId="77777777" w:rsidR="003F2039" w:rsidRDefault="003F2039" w:rsidP="005F6C54">
            <w:pPr>
              <w:rPr>
                <w:rFonts w:ascii="Arial" w:hAnsi="Arial" w:cs="Arial"/>
                <w:b/>
                <w:sz w:val="24"/>
                <w:szCs w:val="24"/>
                <w:u w:val="single"/>
              </w:rPr>
            </w:pPr>
          </w:p>
        </w:tc>
      </w:tr>
      <w:tr w:rsidR="003F2039" w14:paraId="1DA88FCF" w14:textId="77777777" w:rsidTr="003F2039">
        <w:tc>
          <w:tcPr>
            <w:tcW w:w="9962" w:type="dxa"/>
          </w:tcPr>
          <w:p w14:paraId="1DA88FC1" w14:textId="77777777" w:rsidR="003F2039" w:rsidRDefault="003F2039" w:rsidP="005F6C54">
            <w:pPr>
              <w:rPr>
                <w:rFonts w:ascii="Arial" w:hAnsi="Arial" w:cs="Arial"/>
                <w:b/>
                <w:sz w:val="24"/>
                <w:szCs w:val="24"/>
                <w:u w:val="single"/>
              </w:rPr>
            </w:pPr>
          </w:p>
          <w:tbl>
            <w:tblPr>
              <w:tblW w:w="5000" w:type="pct"/>
              <w:tblCellMar>
                <w:top w:w="15" w:type="dxa"/>
                <w:left w:w="15" w:type="dxa"/>
                <w:bottom w:w="15" w:type="dxa"/>
                <w:right w:w="15" w:type="dxa"/>
              </w:tblCellMar>
              <w:tblLook w:val="04A0" w:firstRow="1" w:lastRow="0" w:firstColumn="1" w:lastColumn="0" w:noHBand="0" w:noVBand="1"/>
            </w:tblPr>
            <w:tblGrid>
              <w:gridCol w:w="1702"/>
              <w:gridCol w:w="8044"/>
            </w:tblGrid>
            <w:tr w:rsidR="00CC3068" w:rsidRPr="00B1061F" w14:paraId="1DA88FC4" w14:textId="77777777" w:rsidTr="000E21A2">
              <w:tc>
                <w:tcPr>
                  <w:tcW w:w="873" w:type="pct"/>
                  <w:shd w:val="clear" w:color="auto" w:fill="auto"/>
                  <w:tcMar>
                    <w:top w:w="0" w:type="dxa"/>
                    <w:left w:w="0" w:type="dxa"/>
                    <w:bottom w:w="0" w:type="dxa"/>
                    <w:right w:w="0" w:type="dxa"/>
                  </w:tcMar>
                  <w:vAlign w:val="center"/>
                  <w:hideMark/>
                </w:tcPr>
                <w:p w14:paraId="1DA88FC2" w14:textId="77777777" w:rsidR="00CC3068" w:rsidRPr="00B1061F" w:rsidRDefault="00CC3068"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lastRenderedPageBreak/>
                    <w:t>Name</w:t>
                  </w:r>
                </w:p>
              </w:tc>
              <w:tc>
                <w:tcPr>
                  <w:tcW w:w="4127" w:type="pct"/>
                  <w:shd w:val="clear" w:color="auto" w:fill="auto"/>
                  <w:tcMar>
                    <w:top w:w="0" w:type="dxa"/>
                    <w:left w:w="0" w:type="dxa"/>
                    <w:bottom w:w="0" w:type="dxa"/>
                    <w:right w:w="0" w:type="dxa"/>
                  </w:tcMar>
                  <w:vAlign w:val="center"/>
                  <w:hideMark/>
                </w:tcPr>
                <w:p w14:paraId="1DA88FC3" w14:textId="77777777" w:rsidR="00CC3068" w:rsidRPr="00B1061F" w:rsidRDefault="00CC3068"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b/>
                      <w:bCs/>
                      <w:color w:val="333333"/>
                      <w:sz w:val="24"/>
                      <w:szCs w:val="24"/>
                      <w:lang w:eastAsia="en-GB"/>
                    </w:rPr>
                    <w:t>Men's Advice Line</w:t>
                  </w:r>
                </w:p>
              </w:tc>
            </w:tr>
            <w:tr w:rsidR="00CC3068" w:rsidRPr="00B1061F" w14:paraId="1DA88FC7" w14:textId="77777777" w:rsidTr="000E21A2">
              <w:tc>
                <w:tcPr>
                  <w:tcW w:w="873" w:type="pct"/>
                  <w:shd w:val="clear" w:color="auto" w:fill="auto"/>
                  <w:tcMar>
                    <w:top w:w="0" w:type="dxa"/>
                    <w:left w:w="0" w:type="dxa"/>
                    <w:bottom w:w="0" w:type="dxa"/>
                    <w:right w:w="0" w:type="dxa"/>
                  </w:tcMar>
                  <w:vAlign w:val="center"/>
                  <w:hideMark/>
                </w:tcPr>
                <w:p w14:paraId="1DA88FC5" w14:textId="77777777" w:rsidR="00CC3068" w:rsidRPr="00B1061F" w:rsidRDefault="00CC3068"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Services</w:t>
                  </w:r>
                </w:p>
              </w:tc>
              <w:tc>
                <w:tcPr>
                  <w:tcW w:w="4127" w:type="pct"/>
                  <w:shd w:val="clear" w:color="auto" w:fill="auto"/>
                  <w:tcMar>
                    <w:top w:w="0" w:type="dxa"/>
                    <w:left w:w="0" w:type="dxa"/>
                    <w:bottom w:w="0" w:type="dxa"/>
                    <w:right w:w="0" w:type="dxa"/>
                  </w:tcMar>
                  <w:vAlign w:val="center"/>
                  <w:hideMark/>
                </w:tcPr>
                <w:p w14:paraId="1DA88FC6" w14:textId="77777777" w:rsidR="00CC3068" w:rsidRPr="00B1061F" w:rsidRDefault="00CC3068"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Male victims of domestic abuse, also run by Respect</w:t>
                  </w:r>
                </w:p>
              </w:tc>
            </w:tr>
            <w:tr w:rsidR="00CC3068" w:rsidRPr="00B1061F" w14:paraId="1DA88FCA" w14:textId="77777777" w:rsidTr="000E21A2">
              <w:tc>
                <w:tcPr>
                  <w:tcW w:w="873" w:type="pct"/>
                  <w:shd w:val="clear" w:color="auto" w:fill="auto"/>
                  <w:tcMar>
                    <w:top w:w="0" w:type="dxa"/>
                    <w:left w:w="0" w:type="dxa"/>
                    <w:bottom w:w="0" w:type="dxa"/>
                    <w:right w:w="0" w:type="dxa"/>
                  </w:tcMar>
                  <w:vAlign w:val="center"/>
                  <w:hideMark/>
                </w:tcPr>
                <w:p w14:paraId="1DA88FC8" w14:textId="77777777" w:rsidR="00CC3068" w:rsidRPr="00B1061F" w:rsidRDefault="00CC3068"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Telephone</w:t>
                  </w:r>
                </w:p>
              </w:tc>
              <w:tc>
                <w:tcPr>
                  <w:tcW w:w="4127" w:type="pct"/>
                  <w:shd w:val="clear" w:color="auto" w:fill="auto"/>
                  <w:tcMar>
                    <w:top w:w="0" w:type="dxa"/>
                    <w:left w:w="0" w:type="dxa"/>
                    <w:bottom w:w="0" w:type="dxa"/>
                    <w:right w:w="0" w:type="dxa"/>
                  </w:tcMar>
                  <w:vAlign w:val="center"/>
                  <w:hideMark/>
                </w:tcPr>
                <w:p w14:paraId="1DA88FC9" w14:textId="77777777" w:rsidR="00CC3068" w:rsidRPr="00B1061F" w:rsidRDefault="00CC3068" w:rsidP="007C327F">
                  <w:pPr>
                    <w:spacing w:after="36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 xml:space="preserve"> </w:t>
                  </w:r>
                  <w:r w:rsidRPr="00B1061F">
                    <w:rPr>
                      <w:rFonts w:ascii="Arial" w:eastAsia="Times New Roman" w:hAnsi="Arial" w:cs="Arial"/>
                      <w:color w:val="333333"/>
                      <w:sz w:val="24"/>
                      <w:szCs w:val="24"/>
                      <w:lang w:eastAsia="en-GB"/>
                    </w:rPr>
                    <w:t>0808 801 0327</w:t>
                  </w:r>
                </w:p>
              </w:tc>
            </w:tr>
            <w:tr w:rsidR="00CC3068" w:rsidRPr="00B1061F" w14:paraId="1DA88FCD" w14:textId="77777777" w:rsidTr="000E21A2">
              <w:tc>
                <w:tcPr>
                  <w:tcW w:w="873" w:type="pct"/>
                  <w:shd w:val="clear" w:color="auto" w:fill="auto"/>
                  <w:tcMar>
                    <w:top w:w="0" w:type="dxa"/>
                    <w:left w:w="0" w:type="dxa"/>
                    <w:bottom w:w="0" w:type="dxa"/>
                    <w:right w:w="0" w:type="dxa"/>
                  </w:tcMar>
                  <w:vAlign w:val="center"/>
                  <w:hideMark/>
                </w:tcPr>
                <w:p w14:paraId="1DA88FCB" w14:textId="77777777" w:rsidR="00CC3068" w:rsidRPr="00B1061F" w:rsidRDefault="00CC3068"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Website</w:t>
                  </w:r>
                </w:p>
              </w:tc>
              <w:tc>
                <w:tcPr>
                  <w:tcW w:w="4127" w:type="pct"/>
                  <w:shd w:val="clear" w:color="auto" w:fill="auto"/>
                  <w:tcMar>
                    <w:top w:w="0" w:type="dxa"/>
                    <w:left w:w="0" w:type="dxa"/>
                    <w:bottom w:w="0" w:type="dxa"/>
                    <w:right w:w="0" w:type="dxa"/>
                  </w:tcMar>
                  <w:vAlign w:val="center"/>
                  <w:hideMark/>
                </w:tcPr>
                <w:p w14:paraId="1DA88FCC" w14:textId="77777777" w:rsidR="00CC3068" w:rsidRPr="00B1061F" w:rsidRDefault="0066019D" w:rsidP="007C327F">
                  <w:pPr>
                    <w:spacing w:after="360" w:line="240" w:lineRule="auto"/>
                    <w:rPr>
                      <w:rFonts w:ascii="Arial" w:eastAsia="Times New Roman" w:hAnsi="Arial" w:cs="Arial"/>
                      <w:color w:val="333333"/>
                      <w:sz w:val="24"/>
                      <w:szCs w:val="24"/>
                      <w:lang w:eastAsia="en-GB"/>
                    </w:rPr>
                  </w:pPr>
                  <w:hyperlink r:id="rId35" w:history="1">
                    <w:r w:rsidR="00CC3068" w:rsidRPr="00B1061F">
                      <w:rPr>
                        <w:rFonts w:ascii="Arial" w:eastAsia="Times New Roman" w:hAnsi="Arial" w:cs="Arial"/>
                        <w:color w:val="1155CC"/>
                        <w:sz w:val="24"/>
                        <w:szCs w:val="24"/>
                        <w:lang w:eastAsia="en-GB"/>
                      </w:rPr>
                      <w:t>www.mensadviceline.org.uk</w:t>
                    </w:r>
                  </w:hyperlink>
                </w:p>
              </w:tc>
            </w:tr>
          </w:tbl>
          <w:p w14:paraId="1DA88FCE" w14:textId="77777777" w:rsidR="003F2039" w:rsidRDefault="003F2039" w:rsidP="005F6C54">
            <w:pPr>
              <w:rPr>
                <w:rFonts w:ascii="Arial" w:hAnsi="Arial" w:cs="Arial"/>
                <w:b/>
                <w:sz w:val="24"/>
                <w:szCs w:val="24"/>
                <w:u w:val="single"/>
              </w:rPr>
            </w:pPr>
          </w:p>
        </w:tc>
      </w:tr>
      <w:tr w:rsidR="003F2039" w14:paraId="1DA88FDD" w14:textId="77777777" w:rsidTr="003F2039">
        <w:tc>
          <w:tcPr>
            <w:tcW w:w="9962" w:type="dxa"/>
          </w:tcPr>
          <w:tbl>
            <w:tblPr>
              <w:tblW w:w="5000" w:type="pct"/>
              <w:tblCellMar>
                <w:top w:w="15" w:type="dxa"/>
                <w:left w:w="15" w:type="dxa"/>
                <w:bottom w:w="15" w:type="dxa"/>
                <w:right w:w="15" w:type="dxa"/>
              </w:tblCellMar>
              <w:tblLook w:val="04A0" w:firstRow="1" w:lastRow="0" w:firstColumn="1" w:lastColumn="0" w:noHBand="0" w:noVBand="1"/>
            </w:tblPr>
            <w:tblGrid>
              <w:gridCol w:w="1702"/>
              <w:gridCol w:w="8044"/>
            </w:tblGrid>
            <w:tr w:rsidR="00CC3068" w:rsidRPr="00B1061F" w14:paraId="1DA88FD2" w14:textId="77777777" w:rsidTr="000E21A2">
              <w:tc>
                <w:tcPr>
                  <w:tcW w:w="873" w:type="pct"/>
                  <w:shd w:val="clear" w:color="auto" w:fill="auto"/>
                  <w:tcMar>
                    <w:top w:w="0" w:type="dxa"/>
                    <w:left w:w="0" w:type="dxa"/>
                    <w:bottom w:w="0" w:type="dxa"/>
                    <w:right w:w="0" w:type="dxa"/>
                  </w:tcMar>
                  <w:vAlign w:val="center"/>
                  <w:hideMark/>
                </w:tcPr>
                <w:p w14:paraId="1DA88FD0" w14:textId="77777777" w:rsidR="00CC3068" w:rsidRPr="00B1061F" w:rsidRDefault="00CC3068"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lastRenderedPageBreak/>
                    <w:t xml:space="preserve">Name </w:t>
                  </w:r>
                </w:p>
              </w:tc>
              <w:tc>
                <w:tcPr>
                  <w:tcW w:w="4127" w:type="pct"/>
                  <w:shd w:val="clear" w:color="auto" w:fill="auto"/>
                  <w:tcMar>
                    <w:top w:w="0" w:type="dxa"/>
                    <w:left w:w="0" w:type="dxa"/>
                    <w:bottom w:w="0" w:type="dxa"/>
                    <w:right w:w="0" w:type="dxa"/>
                  </w:tcMar>
                  <w:vAlign w:val="center"/>
                  <w:hideMark/>
                </w:tcPr>
                <w:p w14:paraId="1DA88FD1" w14:textId="77777777" w:rsidR="00CC3068" w:rsidRPr="00B1061F" w:rsidRDefault="00CC3068"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b/>
                      <w:bCs/>
                      <w:color w:val="333333"/>
                      <w:sz w:val="24"/>
                      <w:szCs w:val="24"/>
                      <w:lang w:eastAsia="en-GB"/>
                    </w:rPr>
                    <w:t xml:space="preserve">Victim Support South Ayrshire </w:t>
                  </w:r>
                </w:p>
              </w:tc>
            </w:tr>
            <w:tr w:rsidR="00CC3068" w:rsidRPr="00B1061F" w14:paraId="1DA88FD5" w14:textId="77777777" w:rsidTr="000E21A2">
              <w:tc>
                <w:tcPr>
                  <w:tcW w:w="873" w:type="pct"/>
                  <w:shd w:val="clear" w:color="auto" w:fill="auto"/>
                  <w:tcMar>
                    <w:top w:w="0" w:type="dxa"/>
                    <w:left w:w="0" w:type="dxa"/>
                    <w:bottom w:w="0" w:type="dxa"/>
                    <w:right w:w="0" w:type="dxa"/>
                  </w:tcMar>
                  <w:vAlign w:val="center"/>
                  <w:hideMark/>
                </w:tcPr>
                <w:p w14:paraId="1DA88FD3" w14:textId="77777777" w:rsidR="00CC3068" w:rsidRPr="00B1061F" w:rsidRDefault="00CC3068"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Address </w:t>
                  </w:r>
                </w:p>
              </w:tc>
              <w:tc>
                <w:tcPr>
                  <w:tcW w:w="4127" w:type="pct"/>
                  <w:shd w:val="clear" w:color="auto" w:fill="auto"/>
                  <w:tcMar>
                    <w:top w:w="0" w:type="dxa"/>
                    <w:left w:w="0" w:type="dxa"/>
                    <w:bottom w:w="0" w:type="dxa"/>
                    <w:right w:w="0" w:type="dxa"/>
                  </w:tcMar>
                  <w:vAlign w:val="center"/>
                  <w:hideMark/>
                </w:tcPr>
                <w:p w14:paraId="1DA88FD4" w14:textId="77777777" w:rsidR="00CC3068" w:rsidRPr="00B1061F" w:rsidRDefault="00CC3068"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MacAdam House, 34 Charlotte Street, AYR, KA7 1EA </w:t>
                  </w:r>
                </w:p>
              </w:tc>
            </w:tr>
            <w:tr w:rsidR="00CC3068" w:rsidRPr="00B1061F" w14:paraId="1DA88FD8" w14:textId="77777777" w:rsidTr="000E21A2">
              <w:tc>
                <w:tcPr>
                  <w:tcW w:w="873" w:type="pct"/>
                  <w:shd w:val="clear" w:color="auto" w:fill="auto"/>
                  <w:tcMar>
                    <w:top w:w="0" w:type="dxa"/>
                    <w:left w:w="0" w:type="dxa"/>
                    <w:bottom w:w="0" w:type="dxa"/>
                    <w:right w:w="0" w:type="dxa"/>
                  </w:tcMar>
                  <w:vAlign w:val="center"/>
                  <w:hideMark/>
                </w:tcPr>
                <w:p w14:paraId="1DA88FD6" w14:textId="77777777" w:rsidR="00CC3068" w:rsidRPr="00B1061F" w:rsidRDefault="00CC3068"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Opening Hours </w:t>
                  </w:r>
                </w:p>
              </w:tc>
              <w:tc>
                <w:tcPr>
                  <w:tcW w:w="4127" w:type="pct"/>
                  <w:shd w:val="clear" w:color="auto" w:fill="auto"/>
                  <w:tcMar>
                    <w:top w:w="0" w:type="dxa"/>
                    <w:left w:w="0" w:type="dxa"/>
                    <w:bottom w:w="0" w:type="dxa"/>
                    <w:right w:w="0" w:type="dxa"/>
                  </w:tcMar>
                  <w:vAlign w:val="center"/>
                  <w:hideMark/>
                </w:tcPr>
                <w:p w14:paraId="1DA88FD7" w14:textId="77777777" w:rsidR="00CC3068" w:rsidRPr="00B1061F" w:rsidRDefault="00CC3068"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Monday</w:t>
                  </w:r>
                  <w:r w:rsidR="00871704">
                    <w:rPr>
                      <w:rFonts w:ascii="Arial" w:eastAsia="Times New Roman" w:hAnsi="Arial" w:cs="Arial"/>
                      <w:color w:val="333333"/>
                      <w:sz w:val="24"/>
                      <w:szCs w:val="24"/>
                      <w:lang w:eastAsia="en-GB"/>
                    </w:rPr>
                    <w:t xml:space="preserve"> </w:t>
                  </w:r>
                  <w:r w:rsidRPr="00B1061F">
                    <w:rPr>
                      <w:rFonts w:ascii="Arial" w:eastAsia="Times New Roman" w:hAnsi="Arial" w:cs="Arial"/>
                      <w:color w:val="333333"/>
                      <w:sz w:val="24"/>
                      <w:szCs w:val="24"/>
                      <w:lang w:eastAsia="en-GB"/>
                    </w:rPr>
                    <w:t>-</w:t>
                  </w:r>
                  <w:r w:rsidR="00871704">
                    <w:rPr>
                      <w:rFonts w:ascii="Arial" w:eastAsia="Times New Roman" w:hAnsi="Arial" w:cs="Arial"/>
                      <w:color w:val="333333"/>
                      <w:sz w:val="24"/>
                      <w:szCs w:val="24"/>
                      <w:lang w:eastAsia="en-GB"/>
                    </w:rPr>
                    <w:t xml:space="preserve"> </w:t>
                  </w:r>
                  <w:r w:rsidRPr="00B1061F">
                    <w:rPr>
                      <w:rFonts w:ascii="Arial" w:eastAsia="Times New Roman" w:hAnsi="Arial" w:cs="Arial"/>
                      <w:color w:val="333333"/>
                      <w:sz w:val="24"/>
                      <w:szCs w:val="24"/>
                      <w:lang w:eastAsia="en-GB"/>
                    </w:rPr>
                    <w:t>Friday 10.00am</w:t>
                  </w:r>
                  <w:r w:rsidR="00871704">
                    <w:rPr>
                      <w:rFonts w:ascii="Arial" w:eastAsia="Times New Roman" w:hAnsi="Arial" w:cs="Arial"/>
                      <w:color w:val="333333"/>
                      <w:sz w:val="24"/>
                      <w:szCs w:val="24"/>
                      <w:lang w:eastAsia="en-GB"/>
                    </w:rPr>
                    <w:t xml:space="preserve"> </w:t>
                  </w:r>
                  <w:r w:rsidRPr="00B1061F">
                    <w:rPr>
                      <w:rFonts w:ascii="Arial" w:eastAsia="Times New Roman" w:hAnsi="Arial" w:cs="Arial"/>
                      <w:color w:val="333333"/>
                      <w:sz w:val="24"/>
                      <w:szCs w:val="24"/>
                      <w:lang w:eastAsia="en-GB"/>
                    </w:rPr>
                    <w:t>-</w:t>
                  </w:r>
                  <w:r w:rsidR="00871704">
                    <w:rPr>
                      <w:rFonts w:ascii="Arial" w:eastAsia="Times New Roman" w:hAnsi="Arial" w:cs="Arial"/>
                      <w:color w:val="333333"/>
                      <w:sz w:val="24"/>
                      <w:szCs w:val="24"/>
                      <w:lang w:eastAsia="en-GB"/>
                    </w:rPr>
                    <w:t xml:space="preserve"> </w:t>
                  </w:r>
                  <w:r w:rsidRPr="00B1061F">
                    <w:rPr>
                      <w:rFonts w:ascii="Arial" w:eastAsia="Times New Roman" w:hAnsi="Arial" w:cs="Arial"/>
                      <w:color w:val="333333"/>
                      <w:sz w:val="24"/>
                      <w:szCs w:val="24"/>
                      <w:lang w:eastAsia="en-GB"/>
                    </w:rPr>
                    <w:t xml:space="preserve">2.00pm </w:t>
                  </w:r>
                </w:p>
              </w:tc>
            </w:tr>
            <w:tr w:rsidR="00CC3068" w:rsidRPr="00B1061F" w14:paraId="1DA88FDB" w14:textId="77777777" w:rsidTr="000E21A2">
              <w:tc>
                <w:tcPr>
                  <w:tcW w:w="873" w:type="pct"/>
                  <w:shd w:val="clear" w:color="auto" w:fill="auto"/>
                  <w:tcMar>
                    <w:top w:w="0" w:type="dxa"/>
                    <w:left w:w="0" w:type="dxa"/>
                    <w:bottom w:w="0" w:type="dxa"/>
                    <w:right w:w="0" w:type="dxa"/>
                  </w:tcMar>
                  <w:vAlign w:val="center"/>
                  <w:hideMark/>
                </w:tcPr>
                <w:p w14:paraId="1DA88FD9" w14:textId="77777777" w:rsidR="00CC3068" w:rsidRPr="00B1061F" w:rsidRDefault="00CC3068"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Telephone </w:t>
                  </w:r>
                </w:p>
              </w:tc>
              <w:tc>
                <w:tcPr>
                  <w:tcW w:w="4127" w:type="pct"/>
                  <w:shd w:val="clear" w:color="auto" w:fill="auto"/>
                  <w:tcMar>
                    <w:top w:w="0" w:type="dxa"/>
                    <w:left w:w="0" w:type="dxa"/>
                    <w:bottom w:w="0" w:type="dxa"/>
                    <w:right w:w="0" w:type="dxa"/>
                  </w:tcMar>
                  <w:vAlign w:val="center"/>
                  <w:hideMark/>
                </w:tcPr>
                <w:p w14:paraId="1DA88FDA" w14:textId="77777777" w:rsidR="00CC3068" w:rsidRPr="00B1061F" w:rsidRDefault="00CC3068" w:rsidP="007C327F">
                  <w:pPr>
                    <w:spacing w:after="360" w:line="240" w:lineRule="auto"/>
                    <w:rPr>
                      <w:rFonts w:ascii="Arial" w:eastAsia="Times New Roman" w:hAnsi="Arial" w:cs="Arial"/>
                      <w:color w:val="333333"/>
                      <w:sz w:val="24"/>
                      <w:szCs w:val="24"/>
                      <w:lang w:eastAsia="en-GB"/>
                    </w:rPr>
                  </w:pPr>
                  <w:r w:rsidRPr="00B1061F">
                    <w:rPr>
                      <w:rFonts w:ascii="Arial" w:eastAsia="Times New Roman" w:hAnsi="Arial" w:cs="Arial"/>
                      <w:color w:val="333333"/>
                      <w:sz w:val="24"/>
                      <w:szCs w:val="24"/>
                      <w:lang w:eastAsia="en-GB"/>
                    </w:rPr>
                    <w:t xml:space="preserve">01292 266441 </w:t>
                  </w:r>
                </w:p>
              </w:tc>
            </w:tr>
          </w:tbl>
          <w:p w14:paraId="1DA88FDC" w14:textId="77777777" w:rsidR="003F2039" w:rsidRDefault="003F2039" w:rsidP="005F6C54">
            <w:pPr>
              <w:rPr>
                <w:rFonts w:ascii="Arial" w:hAnsi="Arial" w:cs="Arial"/>
                <w:b/>
                <w:sz w:val="24"/>
                <w:szCs w:val="24"/>
                <w:u w:val="single"/>
              </w:rPr>
            </w:pPr>
          </w:p>
        </w:tc>
      </w:tr>
      <w:tr w:rsidR="00345768" w14:paraId="1DA88FEB" w14:textId="77777777" w:rsidTr="003F2039">
        <w:tc>
          <w:tcPr>
            <w:tcW w:w="9962" w:type="dxa"/>
          </w:tcPr>
          <w:tbl>
            <w:tblPr>
              <w:tblW w:w="5000" w:type="pct"/>
              <w:tblCellMar>
                <w:top w:w="15" w:type="dxa"/>
                <w:left w:w="15" w:type="dxa"/>
                <w:bottom w:w="15" w:type="dxa"/>
                <w:right w:w="15" w:type="dxa"/>
              </w:tblCellMar>
              <w:tblLook w:val="04A0" w:firstRow="1" w:lastRow="0" w:firstColumn="1" w:lastColumn="0" w:noHBand="0" w:noVBand="1"/>
            </w:tblPr>
            <w:tblGrid>
              <w:gridCol w:w="1702"/>
              <w:gridCol w:w="8044"/>
            </w:tblGrid>
            <w:tr w:rsidR="00C7759E" w:rsidRPr="00B1061F" w14:paraId="1DA88FE0" w14:textId="77777777" w:rsidTr="00871704">
              <w:trPr>
                <w:trHeight w:val="787"/>
              </w:trPr>
              <w:tc>
                <w:tcPr>
                  <w:tcW w:w="873" w:type="pct"/>
                  <w:shd w:val="clear" w:color="auto" w:fill="auto"/>
                  <w:tcMar>
                    <w:top w:w="0" w:type="dxa"/>
                    <w:left w:w="0" w:type="dxa"/>
                    <w:bottom w:w="0" w:type="dxa"/>
                    <w:right w:w="0" w:type="dxa"/>
                  </w:tcMar>
                  <w:hideMark/>
                </w:tcPr>
                <w:p w14:paraId="1DA88FDE" w14:textId="77777777" w:rsidR="00C7759E" w:rsidRPr="00871704" w:rsidRDefault="00C7759E" w:rsidP="00871704">
                  <w:pPr>
                    <w:spacing w:after="360" w:line="240" w:lineRule="auto"/>
                    <w:rPr>
                      <w:rFonts w:ascii="Arial" w:eastAsia="Times New Roman" w:hAnsi="Arial" w:cs="Arial"/>
                      <w:sz w:val="24"/>
                      <w:szCs w:val="24"/>
                      <w:lang w:eastAsia="en-GB"/>
                    </w:rPr>
                  </w:pPr>
                  <w:r w:rsidRPr="00871704">
                    <w:rPr>
                      <w:rFonts w:ascii="Arial" w:eastAsia="Times New Roman" w:hAnsi="Arial" w:cs="Arial"/>
                      <w:sz w:val="24"/>
                      <w:szCs w:val="24"/>
                      <w:lang w:eastAsia="en-GB"/>
                    </w:rPr>
                    <w:t xml:space="preserve">Name </w:t>
                  </w:r>
                </w:p>
              </w:tc>
              <w:tc>
                <w:tcPr>
                  <w:tcW w:w="4127" w:type="pct"/>
                  <w:shd w:val="clear" w:color="auto" w:fill="auto"/>
                </w:tcPr>
                <w:p w14:paraId="1DA88FDF" w14:textId="77777777" w:rsidR="00C7759E" w:rsidRPr="00871704" w:rsidRDefault="00C7759E" w:rsidP="000E21A2">
                  <w:pPr>
                    <w:spacing w:after="360" w:line="240" w:lineRule="auto"/>
                    <w:rPr>
                      <w:rFonts w:ascii="Arial" w:eastAsia="Times New Roman" w:hAnsi="Arial" w:cs="Arial"/>
                      <w:sz w:val="24"/>
                      <w:szCs w:val="24"/>
                      <w:lang w:eastAsia="en-GB"/>
                    </w:rPr>
                  </w:pPr>
                  <w:r w:rsidRPr="00871704">
                    <w:rPr>
                      <w:rFonts w:ascii="Arial" w:eastAsia="Times New Roman" w:hAnsi="Arial" w:cs="Arial"/>
                      <w:sz w:val="24"/>
                      <w:szCs w:val="24"/>
                      <w:lang w:eastAsia="en-GB"/>
                    </w:rPr>
                    <w:t xml:space="preserve"> </w:t>
                  </w:r>
                  <w:r w:rsidR="007C327F" w:rsidRPr="00871704">
                    <w:rPr>
                      <w:rFonts w:ascii="Arial" w:eastAsia="Times New Roman" w:hAnsi="Arial" w:cs="Arial"/>
                      <w:b/>
                      <w:sz w:val="24"/>
                      <w:szCs w:val="24"/>
                      <w:lang w:eastAsia="en-GB"/>
                    </w:rPr>
                    <w:t>Scotland’s Domestic Abuse and Forced Marriage Helpline</w:t>
                  </w:r>
                  <w:r w:rsidRPr="00871704">
                    <w:rPr>
                      <w:rFonts w:ascii="Arial" w:eastAsia="Times New Roman" w:hAnsi="Arial" w:cs="Arial"/>
                      <w:sz w:val="24"/>
                      <w:szCs w:val="24"/>
                      <w:lang w:eastAsia="en-GB"/>
                    </w:rPr>
                    <w:t xml:space="preserve"> </w:t>
                  </w:r>
                </w:p>
              </w:tc>
            </w:tr>
            <w:tr w:rsidR="00C7759E" w:rsidRPr="00B1061F" w14:paraId="1DA88FE3" w14:textId="77777777" w:rsidTr="000E21A2">
              <w:trPr>
                <w:trHeight w:val="706"/>
              </w:trPr>
              <w:tc>
                <w:tcPr>
                  <w:tcW w:w="873" w:type="pct"/>
                  <w:shd w:val="clear" w:color="auto" w:fill="auto"/>
                  <w:tcMar>
                    <w:top w:w="0" w:type="dxa"/>
                    <w:left w:w="0" w:type="dxa"/>
                    <w:bottom w:w="0" w:type="dxa"/>
                    <w:right w:w="0" w:type="dxa"/>
                  </w:tcMar>
                  <w:vAlign w:val="center"/>
                </w:tcPr>
                <w:p w14:paraId="1DA88FE1" w14:textId="77777777" w:rsidR="00C7759E" w:rsidRPr="00871704" w:rsidRDefault="00C7759E" w:rsidP="007C327F">
                  <w:pPr>
                    <w:spacing w:after="360" w:line="240" w:lineRule="auto"/>
                    <w:rPr>
                      <w:rFonts w:ascii="Arial" w:eastAsia="Times New Roman" w:hAnsi="Arial" w:cs="Arial"/>
                      <w:sz w:val="24"/>
                      <w:szCs w:val="24"/>
                      <w:lang w:eastAsia="en-GB"/>
                    </w:rPr>
                  </w:pPr>
                  <w:r w:rsidRPr="00871704">
                    <w:rPr>
                      <w:rFonts w:ascii="Arial" w:eastAsia="Times New Roman" w:hAnsi="Arial" w:cs="Arial"/>
                      <w:sz w:val="24"/>
                      <w:szCs w:val="24"/>
                      <w:lang w:eastAsia="en-GB"/>
                    </w:rPr>
                    <w:t>Services</w:t>
                  </w:r>
                </w:p>
              </w:tc>
              <w:tc>
                <w:tcPr>
                  <w:tcW w:w="4127" w:type="pct"/>
                  <w:shd w:val="clear" w:color="auto" w:fill="auto"/>
                  <w:vAlign w:val="center"/>
                </w:tcPr>
                <w:p w14:paraId="1DA88FE2" w14:textId="77777777" w:rsidR="00C7759E" w:rsidRPr="00871704" w:rsidRDefault="00C7759E" w:rsidP="007C327F">
                  <w:pPr>
                    <w:spacing w:after="360" w:line="240" w:lineRule="auto"/>
                    <w:rPr>
                      <w:rFonts w:ascii="Arial" w:eastAsia="Times New Roman" w:hAnsi="Arial" w:cs="Arial"/>
                      <w:sz w:val="24"/>
                      <w:szCs w:val="24"/>
                      <w:lang w:eastAsia="en-GB"/>
                    </w:rPr>
                  </w:pPr>
                  <w:r w:rsidRPr="00871704">
                    <w:rPr>
                      <w:rFonts w:ascii="Arial" w:eastAsia="Times New Roman" w:hAnsi="Arial" w:cs="Arial"/>
                      <w:sz w:val="24"/>
                      <w:szCs w:val="24"/>
                      <w:lang w:eastAsia="en-GB"/>
                    </w:rPr>
                    <w:t>Confidential helpline service, run by volunteers</w:t>
                  </w:r>
                </w:p>
              </w:tc>
            </w:tr>
            <w:tr w:rsidR="00C7759E" w:rsidRPr="00B1061F" w14:paraId="1DA88FE6" w14:textId="77777777" w:rsidTr="000E21A2">
              <w:trPr>
                <w:trHeight w:val="706"/>
              </w:trPr>
              <w:tc>
                <w:tcPr>
                  <w:tcW w:w="873" w:type="pct"/>
                  <w:shd w:val="clear" w:color="auto" w:fill="auto"/>
                  <w:tcMar>
                    <w:top w:w="0" w:type="dxa"/>
                    <w:left w:w="0" w:type="dxa"/>
                    <w:bottom w:w="0" w:type="dxa"/>
                    <w:right w:w="0" w:type="dxa"/>
                  </w:tcMar>
                </w:tcPr>
                <w:p w14:paraId="1DA88FE4" w14:textId="77777777" w:rsidR="00C7759E" w:rsidRPr="00871704" w:rsidRDefault="00C7759E" w:rsidP="00F63CD7">
                  <w:pPr>
                    <w:spacing w:after="360" w:line="240" w:lineRule="auto"/>
                    <w:rPr>
                      <w:rFonts w:ascii="Arial" w:eastAsia="Times New Roman" w:hAnsi="Arial" w:cs="Arial"/>
                      <w:sz w:val="24"/>
                      <w:szCs w:val="24"/>
                      <w:lang w:eastAsia="en-GB"/>
                    </w:rPr>
                  </w:pPr>
                  <w:r w:rsidRPr="00871704">
                    <w:rPr>
                      <w:rFonts w:ascii="Arial" w:eastAsia="Times New Roman" w:hAnsi="Arial" w:cs="Arial"/>
                      <w:sz w:val="24"/>
                      <w:szCs w:val="24"/>
                      <w:lang w:eastAsia="en-GB"/>
                    </w:rPr>
                    <w:t xml:space="preserve">Opening Hours      </w:t>
                  </w:r>
                </w:p>
              </w:tc>
              <w:tc>
                <w:tcPr>
                  <w:tcW w:w="4127" w:type="pct"/>
                  <w:shd w:val="clear" w:color="auto" w:fill="auto"/>
                  <w:vAlign w:val="center"/>
                </w:tcPr>
                <w:p w14:paraId="1DA88FE5" w14:textId="77777777" w:rsidR="00C7759E" w:rsidRPr="00871704" w:rsidRDefault="00C7759E" w:rsidP="00F63CD7">
                  <w:pPr>
                    <w:spacing w:after="360" w:line="240" w:lineRule="auto"/>
                    <w:rPr>
                      <w:rFonts w:ascii="Arial" w:eastAsia="Times New Roman" w:hAnsi="Arial" w:cs="Arial"/>
                      <w:sz w:val="24"/>
                      <w:szCs w:val="24"/>
                      <w:lang w:eastAsia="en-GB"/>
                    </w:rPr>
                  </w:pPr>
                  <w:r w:rsidRPr="00871704">
                    <w:rPr>
                      <w:rFonts w:ascii="Arial" w:eastAsia="Times New Roman" w:hAnsi="Arial" w:cs="Arial"/>
                      <w:sz w:val="24"/>
                      <w:szCs w:val="24"/>
                      <w:lang w:eastAsia="en-GB"/>
                    </w:rPr>
                    <w:t>24 hour helpline</w:t>
                  </w:r>
                </w:p>
              </w:tc>
            </w:tr>
            <w:tr w:rsidR="00C7759E" w:rsidRPr="00B1061F" w14:paraId="1DA88FE9" w14:textId="77777777" w:rsidTr="000E21A2">
              <w:trPr>
                <w:trHeight w:val="706"/>
              </w:trPr>
              <w:tc>
                <w:tcPr>
                  <w:tcW w:w="873" w:type="pct"/>
                  <w:shd w:val="clear" w:color="auto" w:fill="auto"/>
                  <w:tcMar>
                    <w:top w:w="0" w:type="dxa"/>
                    <w:left w:w="0" w:type="dxa"/>
                    <w:bottom w:w="0" w:type="dxa"/>
                    <w:right w:w="0" w:type="dxa"/>
                  </w:tcMar>
                  <w:vAlign w:val="center"/>
                </w:tcPr>
                <w:p w14:paraId="1DA88FE7" w14:textId="77777777" w:rsidR="00C7759E" w:rsidRPr="00871704" w:rsidRDefault="00C7759E" w:rsidP="007C327F">
                  <w:pPr>
                    <w:spacing w:after="360" w:line="240" w:lineRule="auto"/>
                    <w:rPr>
                      <w:rFonts w:ascii="Arial" w:eastAsia="Times New Roman" w:hAnsi="Arial" w:cs="Arial"/>
                      <w:sz w:val="24"/>
                      <w:szCs w:val="24"/>
                      <w:lang w:eastAsia="en-GB"/>
                    </w:rPr>
                  </w:pPr>
                  <w:r w:rsidRPr="00871704">
                    <w:rPr>
                      <w:rFonts w:ascii="Arial" w:eastAsia="Times New Roman" w:hAnsi="Arial" w:cs="Arial"/>
                      <w:sz w:val="24"/>
                      <w:szCs w:val="24"/>
                      <w:lang w:eastAsia="en-GB"/>
                    </w:rPr>
                    <w:t>Telephone</w:t>
                  </w:r>
                </w:p>
              </w:tc>
              <w:tc>
                <w:tcPr>
                  <w:tcW w:w="4127" w:type="pct"/>
                  <w:shd w:val="clear" w:color="auto" w:fill="auto"/>
                  <w:vAlign w:val="center"/>
                </w:tcPr>
                <w:p w14:paraId="1DA88FE8" w14:textId="77777777" w:rsidR="00C7759E" w:rsidRPr="00871704" w:rsidRDefault="00C7759E" w:rsidP="007C327F">
                  <w:pPr>
                    <w:spacing w:after="360" w:line="240" w:lineRule="auto"/>
                    <w:rPr>
                      <w:rFonts w:ascii="Arial" w:eastAsia="Times New Roman" w:hAnsi="Arial" w:cs="Arial"/>
                      <w:sz w:val="24"/>
                      <w:szCs w:val="24"/>
                      <w:lang w:eastAsia="en-GB"/>
                    </w:rPr>
                  </w:pPr>
                  <w:r w:rsidRPr="00871704">
                    <w:rPr>
                      <w:rFonts w:ascii="Arial" w:eastAsia="Times New Roman" w:hAnsi="Arial" w:cs="Arial"/>
                      <w:sz w:val="24"/>
                      <w:szCs w:val="24"/>
                      <w:lang w:eastAsia="en-GB"/>
                    </w:rPr>
                    <w:t>0800 027 1234</w:t>
                  </w:r>
                </w:p>
              </w:tc>
            </w:tr>
          </w:tbl>
          <w:p w14:paraId="1DA88FEA" w14:textId="77777777" w:rsidR="00345768" w:rsidRDefault="00345768" w:rsidP="005F6C54">
            <w:pPr>
              <w:rPr>
                <w:rFonts w:ascii="Arial" w:hAnsi="Arial" w:cs="Arial"/>
                <w:b/>
                <w:sz w:val="24"/>
                <w:szCs w:val="24"/>
                <w:u w:val="single"/>
              </w:rPr>
            </w:pPr>
          </w:p>
        </w:tc>
      </w:tr>
      <w:tr w:rsidR="005F6C54" w:rsidRPr="005F7EE8" w14:paraId="1DA88FF2" w14:textId="77777777" w:rsidTr="005F6C54">
        <w:tc>
          <w:tcPr>
            <w:tcW w:w="9962" w:type="dxa"/>
          </w:tcPr>
          <w:p w14:paraId="1DA88FEC" w14:textId="77777777" w:rsidR="005F6C54" w:rsidRPr="005F7EE8" w:rsidRDefault="005F6C54" w:rsidP="005F6C54">
            <w:pPr>
              <w:rPr>
                <w:rFonts w:ascii="Arial" w:hAnsi="Arial" w:cs="Arial"/>
                <w:b/>
                <w:bCs/>
                <w:color w:val="404040"/>
                <w:sz w:val="24"/>
                <w:szCs w:val="24"/>
                <w:lang w:val="en"/>
              </w:rPr>
            </w:pPr>
          </w:p>
          <w:p w14:paraId="1DA88FED" w14:textId="77777777" w:rsidR="002C1F8F" w:rsidRPr="005F7EE8" w:rsidRDefault="002C1F8F" w:rsidP="005F6C54">
            <w:pPr>
              <w:rPr>
                <w:rFonts w:ascii="Arial" w:hAnsi="Arial" w:cs="Arial"/>
                <w:b/>
                <w:bCs/>
                <w:color w:val="404040"/>
                <w:sz w:val="24"/>
                <w:szCs w:val="24"/>
                <w:lang w:val="en"/>
              </w:rPr>
            </w:pPr>
            <w:r w:rsidRPr="005F7EE8">
              <w:rPr>
                <w:rFonts w:ascii="Arial" w:hAnsi="Arial" w:cs="Arial"/>
                <w:b/>
                <w:bCs/>
                <w:color w:val="404040"/>
                <w:sz w:val="24"/>
                <w:szCs w:val="24"/>
                <w:lang w:val="en"/>
              </w:rPr>
              <w:t>South Ayrshire Multi-Agency Partnership to tackle Violence Against Women and Children has</w:t>
            </w:r>
            <w:r w:rsidR="00EC322F" w:rsidRPr="005F7EE8">
              <w:rPr>
                <w:rFonts w:ascii="Arial" w:hAnsi="Arial" w:cs="Arial"/>
                <w:b/>
                <w:bCs/>
                <w:color w:val="404040"/>
                <w:sz w:val="24"/>
                <w:szCs w:val="24"/>
                <w:lang w:val="en"/>
              </w:rPr>
              <w:t xml:space="preserve"> information on a range of services that can provide support for men and women – this can be accessed at: </w:t>
            </w:r>
          </w:p>
          <w:p w14:paraId="1DA88FEE" w14:textId="77777777" w:rsidR="00EC322F" w:rsidRPr="005F7EE8" w:rsidRDefault="00EC322F" w:rsidP="005F6C54">
            <w:pPr>
              <w:rPr>
                <w:rFonts w:ascii="Arial" w:hAnsi="Arial" w:cs="Arial"/>
                <w:b/>
                <w:bCs/>
                <w:color w:val="404040"/>
                <w:sz w:val="24"/>
                <w:szCs w:val="24"/>
                <w:lang w:val="en"/>
              </w:rPr>
            </w:pPr>
          </w:p>
          <w:p w14:paraId="1DA88FEF" w14:textId="77777777" w:rsidR="00EC322F" w:rsidRPr="005F7EE8" w:rsidRDefault="0066019D" w:rsidP="005F6C54">
            <w:pPr>
              <w:rPr>
                <w:rFonts w:ascii="Arial" w:hAnsi="Arial" w:cs="Arial"/>
                <w:b/>
                <w:bCs/>
                <w:color w:val="404040"/>
                <w:sz w:val="24"/>
                <w:szCs w:val="24"/>
                <w:lang w:val="en"/>
              </w:rPr>
            </w:pPr>
            <w:hyperlink r:id="rId36" w:history="1">
              <w:r w:rsidR="00EC322F" w:rsidRPr="005F7EE8">
                <w:rPr>
                  <w:rStyle w:val="Hyperlink"/>
                  <w:rFonts w:ascii="Arial" w:hAnsi="Arial" w:cs="Arial"/>
                  <w:b/>
                  <w:bCs/>
                  <w:sz w:val="24"/>
                  <w:szCs w:val="24"/>
                  <w:lang w:val="en"/>
                </w:rPr>
                <w:t>http://www.south-ayrshire.gov.uk/vaw/men/</w:t>
              </w:r>
            </w:hyperlink>
          </w:p>
          <w:p w14:paraId="1DA88FF0" w14:textId="77777777" w:rsidR="00EC322F" w:rsidRPr="005F7EE8" w:rsidRDefault="00EC322F" w:rsidP="005F6C54">
            <w:pPr>
              <w:rPr>
                <w:rFonts w:ascii="Arial" w:hAnsi="Arial" w:cs="Arial"/>
                <w:b/>
                <w:bCs/>
                <w:color w:val="404040"/>
                <w:sz w:val="24"/>
                <w:szCs w:val="24"/>
                <w:lang w:val="en"/>
              </w:rPr>
            </w:pPr>
          </w:p>
          <w:p w14:paraId="1DA88FF1" w14:textId="77777777" w:rsidR="001664E7" w:rsidRPr="005F7EE8" w:rsidRDefault="0066019D" w:rsidP="005F6C54">
            <w:pPr>
              <w:rPr>
                <w:rFonts w:ascii="Arial" w:hAnsi="Arial" w:cs="Arial"/>
                <w:b/>
                <w:bCs/>
                <w:color w:val="0000FF"/>
                <w:sz w:val="24"/>
                <w:szCs w:val="24"/>
                <w:u w:val="single"/>
                <w:lang w:val="en"/>
              </w:rPr>
            </w:pPr>
            <w:hyperlink r:id="rId37" w:history="1">
              <w:r w:rsidR="00EC322F" w:rsidRPr="005F7EE8">
                <w:rPr>
                  <w:rStyle w:val="Hyperlink"/>
                  <w:rFonts w:ascii="Arial" w:hAnsi="Arial" w:cs="Arial"/>
                  <w:b/>
                  <w:bCs/>
                  <w:sz w:val="24"/>
                  <w:szCs w:val="24"/>
                  <w:lang w:val="en"/>
                </w:rPr>
                <w:t>http://www.south-ayrshire.gov.uk/vaw/directory.aspx</w:t>
              </w:r>
            </w:hyperlink>
          </w:p>
        </w:tc>
      </w:tr>
    </w:tbl>
    <w:p w14:paraId="1DA88FF3" w14:textId="77777777" w:rsidR="00CC3068" w:rsidRDefault="00CC3068">
      <w:pPr>
        <w:rPr>
          <w:rFonts w:ascii="Arial" w:hAnsi="Arial" w:cs="Arial"/>
          <w:sz w:val="24"/>
          <w:szCs w:val="24"/>
        </w:rPr>
      </w:pPr>
      <w:r>
        <w:rPr>
          <w:rFonts w:ascii="Arial" w:hAnsi="Arial" w:cs="Arial"/>
          <w:noProof/>
          <w:sz w:val="24"/>
          <w:szCs w:val="24"/>
          <w:lang w:eastAsia="en-GB"/>
        </w:rPr>
        <w:lastRenderedPageBreak/>
        <w:drawing>
          <wp:inline distT="0" distB="0" distL="0" distR="0" wp14:anchorId="1DA89021" wp14:editId="1DA89022">
            <wp:extent cx="6050893" cy="85598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50893" cy="8559800"/>
                    </a:xfrm>
                    <a:prstGeom prst="rect">
                      <a:avLst/>
                    </a:prstGeom>
                    <a:noFill/>
                    <a:ln>
                      <a:noFill/>
                    </a:ln>
                  </pic:spPr>
                </pic:pic>
              </a:graphicData>
            </a:graphic>
          </wp:inline>
        </w:drawing>
      </w:r>
    </w:p>
    <w:p w14:paraId="1DA88FF4" w14:textId="77777777" w:rsidR="007E4DE0" w:rsidRDefault="007E4DE0">
      <w:pPr>
        <w:rPr>
          <w:rFonts w:ascii="Arial" w:hAnsi="Arial" w:cs="Arial"/>
          <w:sz w:val="24"/>
          <w:szCs w:val="24"/>
        </w:rPr>
      </w:pPr>
      <w:r>
        <w:rPr>
          <w:rFonts w:ascii="Arial" w:hAnsi="Arial" w:cs="Arial"/>
          <w:noProof/>
          <w:sz w:val="24"/>
          <w:szCs w:val="24"/>
          <w:lang w:eastAsia="en-GB"/>
        </w:rPr>
        <w:lastRenderedPageBreak/>
        <w:drawing>
          <wp:inline distT="0" distB="0" distL="0" distR="0" wp14:anchorId="1DA89023" wp14:editId="1DA89024">
            <wp:extent cx="6076950" cy="85798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8579866"/>
                    </a:xfrm>
                    <a:prstGeom prst="rect">
                      <a:avLst/>
                    </a:prstGeom>
                    <a:noFill/>
                    <a:ln>
                      <a:noFill/>
                    </a:ln>
                  </pic:spPr>
                </pic:pic>
              </a:graphicData>
            </a:graphic>
          </wp:inline>
        </w:drawing>
      </w:r>
    </w:p>
    <w:p w14:paraId="1DA88FF5" w14:textId="77777777" w:rsidR="007E4DE0" w:rsidRDefault="007E4DE0">
      <w:pPr>
        <w:rPr>
          <w:rFonts w:ascii="Arial" w:hAnsi="Arial" w:cs="Arial"/>
          <w:sz w:val="24"/>
          <w:szCs w:val="24"/>
        </w:rPr>
      </w:pPr>
    </w:p>
    <w:p w14:paraId="1DA88FF6" w14:textId="77777777" w:rsidR="007E4DE0" w:rsidRDefault="007E4DE0">
      <w:pPr>
        <w:rPr>
          <w:rFonts w:ascii="Arial" w:hAnsi="Arial" w:cs="Arial"/>
          <w:sz w:val="24"/>
          <w:szCs w:val="24"/>
        </w:rPr>
      </w:pPr>
    </w:p>
    <w:p w14:paraId="1DA88FF7" w14:textId="77777777" w:rsidR="0099016B" w:rsidRDefault="0099016B" w:rsidP="0099016B">
      <w:pPr>
        <w:jc w:val="center"/>
        <w:rPr>
          <w:rFonts w:ascii="Arial" w:hAnsi="Arial" w:cs="Arial"/>
          <w:sz w:val="24"/>
          <w:szCs w:val="24"/>
        </w:rPr>
      </w:pPr>
      <w:r>
        <w:rPr>
          <w:rFonts w:ascii="Arial" w:hAnsi="Arial" w:cs="Arial"/>
          <w:noProof/>
          <w:sz w:val="24"/>
          <w:szCs w:val="24"/>
          <w:lang w:eastAsia="en-GB"/>
        </w:rPr>
        <w:lastRenderedPageBreak/>
        <w:drawing>
          <wp:inline distT="0" distB="0" distL="0" distR="0" wp14:anchorId="1DA89025" wp14:editId="1DA89026">
            <wp:extent cx="5324475" cy="7567782"/>
            <wp:effectExtent l="0" t="0" r="0" b="0"/>
            <wp:docPr id="4" name="Picture 4" descr="S:\SHARED\Comsafe\MAP\Poster\men affected by domestic ab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HARED\Comsafe\MAP\Poster\men affected by domestic abus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4475" cy="7567782"/>
                    </a:xfrm>
                    <a:prstGeom prst="rect">
                      <a:avLst/>
                    </a:prstGeom>
                    <a:noFill/>
                    <a:ln>
                      <a:noFill/>
                    </a:ln>
                  </pic:spPr>
                </pic:pic>
              </a:graphicData>
            </a:graphic>
          </wp:inline>
        </w:drawing>
      </w:r>
    </w:p>
    <w:p w14:paraId="1DA88FF8" w14:textId="77777777" w:rsidR="0099016B" w:rsidRDefault="0099016B">
      <w:pPr>
        <w:rPr>
          <w:rFonts w:ascii="Arial" w:hAnsi="Arial" w:cs="Arial"/>
          <w:sz w:val="24"/>
          <w:szCs w:val="24"/>
        </w:rPr>
      </w:pPr>
    </w:p>
    <w:p w14:paraId="1DA88FF9" w14:textId="77777777" w:rsidR="0099016B" w:rsidRDefault="0099016B">
      <w:pPr>
        <w:rPr>
          <w:rFonts w:ascii="Arial" w:hAnsi="Arial" w:cs="Arial"/>
          <w:sz w:val="24"/>
          <w:szCs w:val="24"/>
        </w:rPr>
      </w:pPr>
    </w:p>
    <w:p w14:paraId="1DA88FFA" w14:textId="77777777" w:rsidR="0099016B" w:rsidRDefault="0099016B" w:rsidP="0099016B">
      <w:pPr>
        <w:jc w:val="center"/>
        <w:rPr>
          <w:rFonts w:ascii="Arial" w:hAnsi="Arial" w:cs="Arial"/>
          <w:sz w:val="24"/>
          <w:szCs w:val="24"/>
        </w:rPr>
      </w:pPr>
      <w:r>
        <w:rPr>
          <w:rFonts w:ascii="Arial" w:hAnsi="Arial" w:cs="Arial"/>
          <w:noProof/>
          <w:sz w:val="24"/>
          <w:szCs w:val="24"/>
          <w:lang w:eastAsia="en-GB"/>
        </w:rPr>
        <w:lastRenderedPageBreak/>
        <w:drawing>
          <wp:inline distT="0" distB="0" distL="0" distR="0" wp14:anchorId="1DA89027" wp14:editId="1DA89028">
            <wp:extent cx="5514975" cy="7745751"/>
            <wp:effectExtent l="0" t="0" r="0" b="7620"/>
            <wp:docPr id="7" name="Picture 7" descr="S:\SHARED\Comsafe\MAP\Poster\Talking Hel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HARED\Comsafe\MAP\Poster\Talking Help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14975" cy="7745751"/>
                    </a:xfrm>
                    <a:prstGeom prst="rect">
                      <a:avLst/>
                    </a:prstGeom>
                    <a:noFill/>
                    <a:ln>
                      <a:noFill/>
                    </a:ln>
                  </pic:spPr>
                </pic:pic>
              </a:graphicData>
            </a:graphic>
          </wp:inline>
        </w:drawing>
      </w:r>
    </w:p>
    <w:p w14:paraId="1DA88FFB" w14:textId="77777777" w:rsidR="0099016B" w:rsidRDefault="0099016B" w:rsidP="0099016B">
      <w:pPr>
        <w:jc w:val="center"/>
        <w:rPr>
          <w:rFonts w:ascii="Arial" w:hAnsi="Arial" w:cs="Arial"/>
          <w:sz w:val="24"/>
          <w:szCs w:val="24"/>
        </w:rPr>
      </w:pPr>
    </w:p>
    <w:p w14:paraId="1DA88FFC" w14:textId="77777777" w:rsidR="0099016B" w:rsidRDefault="0099016B" w:rsidP="0099016B">
      <w:pPr>
        <w:jc w:val="center"/>
        <w:rPr>
          <w:rFonts w:ascii="Arial" w:hAnsi="Arial" w:cs="Arial"/>
          <w:sz w:val="24"/>
          <w:szCs w:val="24"/>
        </w:rPr>
      </w:pPr>
    </w:p>
    <w:p w14:paraId="1DA88FFD" w14:textId="77777777" w:rsidR="0099016B" w:rsidRDefault="0099016B" w:rsidP="0099016B">
      <w:pPr>
        <w:jc w:val="center"/>
        <w:rPr>
          <w:rFonts w:ascii="Arial" w:hAnsi="Arial" w:cs="Arial"/>
          <w:sz w:val="24"/>
          <w:szCs w:val="24"/>
        </w:rPr>
      </w:pPr>
    </w:p>
    <w:p w14:paraId="1DA88FFE" w14:textId="77777777" w:rsidR="00AC6094" w:rsidRDefault="00AC6094">
      <w:pPr>
        <w:rPr>
          <w:rFonts w:ascii="Arial" w:hAnsi="Arial" w:cs="Arial"/>
          <w:sz w:val="24"/>
          <w:szCs w:val="24"/>
        </w:rPr>
      </w:pPr>
    </w:p>
    <w:p w14:paraId="1DA88FFF" w14:textId="77777777" w:rsidR="00D521CB" w:rsidRPr="003D1ECC" w:rsidRDefault="00D521CB">
      <w:pPr>
        <w:rPr>
          <w:rFonts w:ascii="Arial" w:hAnsi="Arial" w:cs="Arial"/>
          <w:b/>
          <w:sz w:val="24"/>
          <w:szCs w:val="24"/>
          <w:u w:val="single"/>
        </w:rPr>
      </w:pPr>
      <w:r w:rsidRPr="00F63CD7">
        <w:rPr>
          <w:rFonts w:ascii="Arial" w:hAnsi="Arial" w:cs="Arial"/>
          <w:b/>
          <w:sz w:val="24"/>
          <w:szCs w:val="24"/>
        </w:rPr>
        <w:lastRenderedPageBreak/>
        <w:t>Appendix 1</w:t>
      </w:r>
      <w:r w:rsidR="00F63CD7">
        <w:rPr>
          <w:rFonts w:ascii="Arial" w:hAnsi="Arial" w:cs="Arial"/>
          <w:sz w:val="24"/>
          <w:szCs w:val="24"/>
        </w:rPr>
        <w:t xml:space="preserve"> – </w:t>
      </w:r>
      <w:r w:rsidR="00F63CD7" w:rsidRPr="003D1ECC">
        <w:rPr>
          <w:rFonts w:ascii="Arial" w:hAnsi="Arial" w:cs="Arial"/>
          <w:b/>
          <w:sz w:val="24"/>
          <w:szCs w:val="24"/>
        </w:rPr>
        <w:t xml:space="preserve">Definitions and </w:t>
      </w:r>
      <w:r w:rsidR="003D1ECC">
        <w:rPr>
          <w:rFonts w:ascii="Arial" w:hAnsi="Arial" w:cs="Arial"/>
          <w:b/>
          <w:sz w:val="24"/>
          <w:szCs w:val="24"/>
        </w:rPr>
        <w:t>F</w:t>
      </w:r>
      <w:r w:rsidR="00F63CD7" w:rsidRPr="003D1ECC">
        <w:rPr>
          <w:rFonts w:ascii="Arial" w:hAnsi="Arial" w:cs="Arial"/>
          <w:b/>
          <w:sz w:val="24"/>
          <w:szCs w:val="24"/>
        </w:rPr>
        <w:t>orms of Abuse</w:t>
      </w:r>
    </w:p>
    <w:p w14:paraId="1DA89000" w14:textId="77777777" w:rsidR="003D1ECC" w:rsidRDefault="00A4349E">
      <w:pPr>
        <w:rPr>
          <w:rFonts w:ascii="Arial" w:hAnsi="Arial" w:cs="Arial"/>
          <w:sz w:val="24"/>
          <w:szCs w:val="24"/>
        </w:rPr>
      </w:pPr>
      <w:r>
        <w:rPr>
          <w:rFonts w:ascii="Arial" w:hAnsi="Arial" w:cs="Arial"/>
          <w:b/>
          <w:sz w:val="24"/>
          <w:szCs w:val="24"/>
        </w:rPr>
        <w:t>Physical a</w:t>
      </w:r>
      <w:r w:rsidR="00D521CB" w:rsidRPr="00A4349E">
        <w:rPr>
          <w:rFonts w:ascii="Arial" w:hAnsi="Arial" w:cs="Arial"/>
          <w:b/>
          <w:sz w:val="24"/>
          <w:szCs w:val="24"/>
        </w:rPr>
        <w:t>buse</w:t>
      </w:r>
      <w:r w:rsidR="00D521CB" w:rsidRPr="005F7EE8">
        <w:rPr>
          <w:rFonts w:ascii="Arial" w:hAnsi="Arial" w:cs="Arial"/>
          <w:sz w:val="24"/>
          <w:szCs w:val="24"/>
        </w:rPr>
        <w:t xml:space="preserve"> includes all physical violence</w:t>
      </w:r>
      <w:r w:rsidR="003D1ECC">
        <w:rPr>
          <w:rFonts w:ascii="Arial" w:hAnsi="Arial" w:cs="Arial"/>
          <w:sz w:val="24"/>
          <w:szCs w:val="24"/>
        </w:rPr>
        <w:t>.</w:t>
      </w:r>
      <w:r w:rsidR="00D521CB" w:rsidRPr="005F7EE8">
        <w:rPr>
          <w:rFonts w:ascii="Arial" w:hAnsi="Arial" w:cs="Arial"/>
          <w:sz w:val="24"/>
          <w:szCs w:val="24"/>
        </w:rPr>
        <w:t xml:space="preserve"> </w:t>
      </w:r>
    </w:p>
    <w:p w14:paraId="1DA89001" w14:textId="77777777" w:rsidR="00BB7DC0" w:rsidRDefault="00BB7DC0">
      <w:pPr>
        <w:rPr>
          <w:rFonts w:ascii="Arial" w:hAnsi="Arial" w:cs="Arial"/>
          <w:sz w:val="24"/>
          <w:szCs w:val="24"/>
        </w:rPr>
      </w:pPr>
      <w:r w:rsidRPr="00A4349E">
        <w:rPr>
          <w:rFonts w:ascii="Arial" w:hAnsi="Arial" w:cs="Arial"/>
          <w:b/>
          <w:sz w:val="24"/>
          <w:szCs w:val="24"/>
        </w:rPr>
        <w:t>Emotional abuse</w:t>
      </w:r>
      <w:r w:rsidRPr="005F7EE8">
        <w:rPr>
          <w:rFonts w:ascii="Arial" w:hAnsi="Arial" w:cs="Arial"/>
          <w:sz w:val="24"/>
          <w:szCs w:val="24"/>
        </w:rPr>
        <w:t xml:space="preserve"> includes h</w:t>
      </w:r>
      <w:r w:rsidR="00A4349E">
        <w:rPr>
          <w:rFonts w:ascii="Arial" w:hAnsi="Arial" w:cs="Arial"/>
          <w:sz w:val="24"/>
          <w:szCs w:val="24"/>
        </w:rPr>
        <w:t>umiliation and degradation, isolation from family and friends, threats against the person and children and name calling.</w:t>
      </w:r>
    </w:p>
    <w:p w14:paraId="1DA89002" w14:textId="77777777" w:rsidR="00A4349E" w:rsidRDefault="00A4349E">
      <w:pPr>
        <w:rPr>
          <w:rFonts w:ascii="Arial" w:hAnsi="Arial" w:cs="Arial"/>
          <w:sz w:val="24"/>
          <w:szCs w:val="24"/>
        </w:rPr>
      </w:pPr>
      <w:r w:rsidRPr="00A4349E">
        <w:rPr>
          <w:rFonts w:ascii="Arial" w:hAnsi="Arial" w:cs="Arial"/>
          <w:b/>
          <w:sz w:val="24"/>
          <w:szCs w:val="24"/>
        </w:rPr>
        <w:t>Sexual abuse</w:t>
      </w:r>
      <w:r>
        <w:rPr>
          <w:rFonts w:ascii="Arial" w:hAnsi="Arial" w:cs="Arial"/>
          <w:sz w:val="24"/>
          <w:szCs w:val="24"/>
        </w:rPr>
        <w:t xml:space="preserve"> includes rape, using force, threats or intimidation to make a person perform sexual acts or any degrading sexual treatment.</w:t>
      </w:r>
    </w:p>
    <w:p w14:paraId="1DA89003" w14:textId="77777777" w:rsidR="00A4349E" w:rsidRDefault="00A4349E">
      <w:pPr>
        <w:rPr>
          <w:rFonts w:ascii="Arial" w:hAnsi="Arial" w:cs="Arial"/>
          <w:sz w:val="24"/>
          <w:szCs w:val="24"/>
        </w:rPr>
      </w:pPr>
      <w:r w:rsidRPr="00A4349E">
        <w:rPr>
          <w:rFonts w:ascii="Arial" w:hAnsi="Arial" w:cs="Arial"/>
          <w:b/>
          <w:sz w:val="24"/>
          <w:szCs w:val="24"/>
        </w:rPr>
        <w:t>Financial abuse</w:t>
      </w:r>
      <w:r>
        <w:rPr>
          <w:rFonts w:ascii="Arial" w:hAnsi="Arial" w:cs="Arial"/>
          <w:sz w:val="24"/>
          <w:szCs w:val="24"/>
        </w:rPr>
        <w:t xml:space="preserve"> includes not being allowed to take a job, being denied access to money which is yours or being forced to ask for money for essentials.</w:t>
      </w:r>
    </w:p>
    <w:p w14:paraId="1DA89004" w14:textId="77777777" w:rsidR="00EB0CBC" w:rsidRPr="00871704" w:rsidRDefault="00871704" w:rsidP="00871704">
      <w:pPr>
        <w:spacing w:line="240" w:lineRule="auto"/>
        <w:jc w:val="both"/>
        <w:rPr>
          <w:rFonts w:ascii="Arial" w:hAnsi="Arial" w:cs="Arial"/>
          <w:color w:val="000000"/>
          <w:sz w:val="24"/>
          <w:szCs w:val="24"/>
        </w:rPr>
      </w:pPr>
      <w:r w:rsidRPr="00871704">
        <w:rPr>
          <w:rFonts w:ascii="Arial" w:hAnsi="Arial" w:cs="Arial"/>
          <w:b/>
          <w:sz w:val="24"/>
          <w:szCs w:val="24"/>
        </w:rPr>
        <w:t>Controlling behaviour</w:t>
      </w:r>
      <w:r w:rsidRPr="00871704">
        <w:rPr>
          <w:rFonts w:ascii="Arial" w:hAnsi="Arial" w:cs="Arial"/>
          <w:sz w:val="24"/>
          <w:szCs w:val="24"/>
        </w:rPr>
        <w:t xml:space="preserve"> -</w:t>
      </w:r>
      <w:r>
        <w:rPr>
          <w:rFonts w:ascii="Arial" w:hAnsi="Arial" w:cs="Arial"/>
          <w:sz w:val="24"/>
          <w:szCs w:val="24"/>
        </w:rPr>
        <w:t xml:space="preserve"> </w:t>
      </w:r>
      <w:r w:rsidR="00EB0CBC" w:rsidRPr="00871704">
        <w:rPr>
          <w:rFonts w:ascii="Arial" w:hAnsi="Arial" w:cs="Arial"/>
          <w:color w:val="000000"/>
          <w:sz w:val="24"/>
          <w:szCs w:val="24"/>
        </w:rPr>
        <w:t xml:space="preserve">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 </w:t>
      </w:r>
    </w:p>
    <w:p w14:paraId="1DA89005" w14:textId="77777777" w:rsidR="00EB0CBC" w:rsidRDefault="00EB0CBC" w:rsidP="00EB0CBC">
      <w:pPr>
        <w:pStyle w:val="Pa5"/>
        <w:spacing w:after="200"/>
        <w:rPr>
          <w:rFonts w:cs="DTLArgoT"/>
          <w:color w:val="000000"/>
          <w:sz w:val="23"/>
          <w:szCs w:val="23"/>
        </w:rPr>
      </w:pPr>
      <w:r w:rsidRPr="00871704">
        <w:rPr>
          <w:rFonts w:ascii="Arial" w:hAnsi="Arial" w:cs="Arial"/>
          <w:b/>
        </w:rPr>
        <w:t>Coercive behaviour</w:t>
      </w:r>
      <w:r w:rsidR="00871704" w:rsidRPr="00871704">
        <w:rPr>
          <w:rFonts w:ascii="Arial" w:hAnsi="Arial" w:cs="Arial"/>
        </w:rPr>
        <w:t xml:space="preserve"> -</w:t>
      </w:r>
      <w:r w:rsidRPr="00871704">
        <w:rPr>
          <w:rFonts w:ascii="Arial" w:hAnsi="Arial" w:cs="Arial"/>
        </w:rPr>
        <w:t xml:space="preserve"> an act or a pattern of acts of assault, threats, humiliation and intimidation or other abuse that is used to harm, punish or frighten their victim</w:t>
      </w:r>
      <w:r w:rsidR="00871704">
        <w:rPr>
          <w:rFonts w:ascii="Arial" w:hAnsi="Arial" w:cs="Arial"/>
        </w:rPr>
        <w:t xml:space="preserve"> </w:t>
      </w:r>
    </w:p>
    <w:p w14:paraId="1DA89006" w14:textId="77777777" w:rsidR="00EB0CBC" w:rsidRPr="00871704" w:rsidRDefault="00EB0CBC" w:rsidP="00871704">
      <w:pPr>
        <w:pStyle w:val="Pa6"/>
        <w:spacing w:after="200" w:line="240" w:lineRule="auto"/>
        <w:jc w:val="both"/>
        <w:rPr>
          <w:rFonts w:ascii="Arial" w:hAnsi="Arial" w:cs="Arial"/>
          <w:color w:val="000000"/>
        </w:rPr>
      </w:pPr>
      <w:r w:rsidRPr="00871704">
        <w:rPr>
          <w:rFonts w:ascii="Arial" w:hAnsi="Arial" w:cs="Arial"/>
          <w:b/>
          <w:bCs/>
          <w:color w:val="000000"/>
        </w:rPr>
        <w:t>Crimes in the name of ‘honour’</w:t>
      </w:r>
      <w:r w:rsidR="00871704" w:rsidRPr="00871704">
        <w:rPr>
          <w:rFonts w:ascii="Arial" w:hAnsi="Arial" w:cs="Arial"/>
          <w:b/>
          <w:bCs/>
          <w:color w:val="000000"/>
        </w:rPr>
        <w:t xml:space="preserve"> </w:t>
      </w:r>
      <w:r w:rsidR="00871704" w:rsidRPr="00871704">
        <w:rPr>
          <w:rFonts w:ascii="Arial" w:hAnsi="Arial" w:cs="Arial"/>
          <w:bCs/>
          <w:color w:val="000000"/>
        </w:rPr>
        <w:t>-</w:t>
      </w:r>
      <w:r w:rsidR="00871704" w:rsidRPr="00871704">
        <w:rPr>
          <w:rFonts w:ascii="Arial" w:hAnsi="Arial" w:cs="Arial"/>
          <w:b/>
          <w:bCs/>
          <w:color w:val="000000"/>
        </w:rPr>
        <w:t xml:space="preserve"> </w:t>
      </w:r>
      <w:r w:rsidRPr="00871704">
        <w:rPr>
          <w:rFonts w:ascii="Arial" w:hAnsi="Arial" w:cs="Arial"/>
          <w:color w:val="000000"/>
        </w:rPr>
        <w:t xml:space="preserve">“Honour based violence” is a crime or incident, which has or may have been committed to protect or defend the honour of the family and/or community’. </w:t>
      </w:r>
    </w:p>
    <w:p w14:paraId="1DA89007" w14:textId="77777777" w:rsidR="00EB0CBC" w:rsidRPr="00871704" w:rsidRDefault="00EB0CBC" w:rsidP="00871704">
      <w:pPr>
        <w:pStyle w:val="Pa5"/>
        <w:spacing w:after="200" w:line="240" w:lineRule="auto"/>
        <w:jc w:val="both"/>
        <w:rPr>
          <w:rFonts w:ascii="Arial" w:hAnsi="Arial" w:cs="Arial"/>
          <w:color w:val="000000"/>
        </w:rPr>
      </w:pPr>
      <w:r w:rsidRPr="00871704">
        <w:rPr>
          <w:rFonts w:ascii="Arial" w:hAnsi="Arial" w:cs="Arial"/>
          <w:color w:val="000000"/>
        </w:rPr>
        <w:t>“Honour Based Violence” can be distinguished from other forms of violence, as it is often committed with some degree of approval and/or collusion from family and/or community members. Examples may include murder, un-explained death (suicide), fear of or actual forced marriage, controlling sexual activity, domestic abuse (including psychological, physical, sexual, financial or emotional abuse), child abuse, rape, kidnapping, false imprisonment, threats to kill, assault, harassment, forced abortion. This list is not exhaustive.</w:t>
      </w:r>
      <w:r w:rsidRPr="00871704">
        <w:rPr>
          <w:rStyle w:val="A9"/>
          <w:sz w:val="24"/>
          <w:szCs w:val="24"/>
        </w:rPr>
        <w:t xml:space="preserve"> </w:t>
      </w:r>
    </w:p>
    <w:p w14:paraId="1DA89008" w14:textId="77777777" w:rsidR="007B6515" w:rsidRPr="00871704" w:rsidRDefault="007B6515" w:rsidP="007B6515">
      <w:pPr>
        <w:pStyle w:val="Heading2"/>
        <w:shd w:val="clear" w:color="auto" w:fill="FFFFFF"/>
        <w:rPr>
          <w:rFonts w:ascii="Arial" w:hAnsi="Arial" w:cs="Arial"/>
          <w:color w:val="212122"/>
          <w:sz w:val="24"/>
          <w:szCs w:val="24"/>
          <w:lang w:val="en"/>
        </w:rPr>
      </w:pPr>
      <w:r w:rsidRPr="00871704">
        <w:rPr>
          <w:rFonts w:ascii="Arial" w:hAnsi="Arial" w:cs="Arial"/>
          <w:color w:val="212122"/>
          <w:sz w:val="24"/>
          <w:szCs w:val="24"/>
          <w:lang w:val="en"/>
        </w:rPr>
        <w:t>Examples of domestic physical abuse</w:t>
      </w:r>
      <w:r w:rsidR="003D1ECC">
        <w:rPr>
          <w:rFonts w:ascii="Arial" w:hAnsi="Arial" w:cs="Arial"/>
          <w:color w:val="212122"/>
          <w:sz w:val="24"/>
          <w:szCs w:val="24"/>
          <w:lang w:val="en"/>
        </w:rPr>
        <w:t>:</w:t>
      </w:r>
    </w:p>
    <w:p w14:paraId="1DA89009" w14:textId="77777777" w:rsidR="007B6515" w:rsidRPr="00871704" w:rsidRDefault="007B6515" w:rsidP="007B6515">
      <w:pPr>
        <w:pStyle w:val="NormalWeb"/>
        <w:shd w:val="clear" w:color="auto" w:fill="FFFFFF"/>
        <w:rPr>
          <w:rFonts w:ascii="Arial" w:hAnsi="Arial" w:cs="Arial"/>
          <w:color w:val="212122"/>
          <w:lang w:val="en"/>
        </w:rPr>
      </w:pPr>
      <w:r w:rsidRPr="00871704">
        <w:rPr>
          <w:rFonts w:ascii="Arial" w:hAnsi="Arial" w:cs="Arial"/>
          <w:color w:val="212122"/>
          <w:lang w:val="en"/>
        </w:rPr>
        <w:t>Physical attacks are the most obvious signs of domestic abuse, and they don't need to leave a visible scar to be damaging. Physically abusive acts include:</w:t>
      </w:r>
    </w:p>
    <w:p w14:paraId="1DA8900A" w14:textId="77777777" w:rsidR="007B6515" w:rsidRPr="00871704" w:rsidRDefault="007B6515" w:rsidP="007B6515">
      <w:pPr>
        <w:numPr>
          <w:ilvl w:val="0"/>
          <w:numId w:val="38"/>
        </w:numPr>
        <w:shd w:val="clear" w:color="auto" w:fill="FFFFFF"/>
        <w:spacing w:before="100" w:beforeAutospacing="1" w:after="100" w:afterAutospacing="1" w:line="240" w:lineRule="auto"/>
        <w:rPr>
          <w:rFonts w:ascii="Arial" w:hAnsi="Arial" w:cs="Arial"/>
          <w:color w:val="212122"/>
          <w:sz w:val="24"/>
          <w:szCs w:val="24"/>
          <w:lang w:val="en"/>
        </w:rPr>
      </w:pPr>
      <w:r w:rsidRPr="00871704">
        <w:rPr>
          <w:rFonts w:ascii="Arial" w:hAnsi="Arial" w:cs="Arial"/>
          <w:color w:val="212122"/>
          <w:sz w:val="24"/>
          <w:szCs w:val="24"/>
          <w:lang w:val="en"/>
        </w:rPr>
        <w:t>slapping</w:t>
      </w:r>
    </w:p>
    <w:p w14:paraId="1DA8900B" w14:textId="77777777" w:rsidR="007B6515" w:rsidRPr="00871704" w:rsidRDefault="007B6515" w:rsidP="007B6515">
      <w:pPr>
        <w:numPr>
          <w:ilvl w:val="0"/>
          <w:numId w:val="38"/>
        </w:numPr>
        <w:shd w:val="clear" w:color="auto" w:fill="FFFFFF"/>
        <w:spacing w:before="100" w:beforeAutospacing="1" w:after="100" w:afterAutospacing="1" w:line="240" w:lineRule="auto"/>
        <w:rPr>
          <w:rFonts w:ascii="Arial" w:hAnsi="Arial" w:cs="Arial"/>
          <w:color w:val="212122"/>
          <w:sz w:val="24"/>
          <w:szCs w:val="24"/>
          <w:lang w:val="en"/>
        </w:rPr>
      </w:pPr>
      <w:r w:rsidRPr="00871704">
        <w:rPr>
          <w:rFonts w:ascii="Arial" w:hAnsi="Arial" w:cs="Arial"/>
          <w:color w:val="212122"/>
          <w:sz w:val="24"/>
          <w:szCs w:val="24"/>
          <w:lang w:val="en"/>
        </w:rPr>
        <w:t>punching</w:t>
      </w:r>
    </w:p>
    <w:p w14:paraId="1DA8900C" w14:textId="77777777" w:rsidR="007B6515" w:rsidRPr="00871704" w:rsidRDefault="007B6515" w:rsidP="007B6515">
      <w:pPr>
        <w:numPr>
          <w:ilvl w:val="0"/>
          <w:numId w:val="38"/>
        </w:numPr>
        <w:shd w:val="clear" w:color="auto" w:fill="FFFFFF"/>
        <w:spacing w:before="100" w:beforeAutospacing="1" w:after="100" w:afterAutospacing="1" w:line="240" w:lineRule="auto"/>
        <w:rPr>
          <w:rFonts w:ascii="Arial" w:hAnsi="Arial" w:cs="Arial"/>
          <w:color w:val="212122"/>
          <w:sz w:val="24"/>
          <w:szCs w:val="24"/>
          <w:lang w:val="en"/>
        </w:rPr>
      </w:pPr>
      <w:r w:rsidRPr="00871704">
        <w:rPr>
          <w:rFonts w:ascii="Arial" w:hAnsi="Arial" w:cs="Arial"/>
          <w:color w:val="212122"/>
          <w:sz w:val="24"/>
          <w:szCs w:val="24"/>
          <w:lang w:val="en"/>
        </w:rPr>
        <w:t>pulling your hair</w:t>
      </w:r>
    </w:p>
    <w:p w14:paraId="1DA8900D" w14:textId="77777777" w:rsidR="007B6515" w:rsidRPr="00871704" w:rsidRDefault="007B6515" w:rsidP="007B6515">
      <w:pPr>
        <w:numPr>
          <w:ilvl w:val="0"/>
          <w:numId w:val="38"/>
        </w:numPr>
        <w:shd w:val="clear" w:color="auto" w:fill="FFFFFF"/>
        <w:spacing w:before="100" w:beforeAutospacing="1" w:after="100" w:afterAutospacing="1" w:line="240" w:lineRule="auto"/>
        <w:rPr>
          <w:rFonts w:ascii="Arial" w:hAnsi="Arial" w:cs="Arial"/>
          <w:color w:val="212122"/>
          <w:sz w:val="24"/>
          <w:szCs w:val="24"/>
          <w:lang w:val="en"/>
        </w:rPr>
      </w:pPr>
      <w:r w:rsidRPr="00871704">
        <w:rPr>
          <w:rFonts w:ascii="Arial" w:hAnsi="Arial" w:cs="Arial"/>
          <w:color w:val="212122"/>
          <w:sz w:val="24"/>
          <w:szCs w:val="24"/>
          <w:lang w:val="en"/>
        </w:rPr>
        <w:t>scalding or burning</w:t>
      </w:r>
    </w:p>
    <w:p w14:paraId="1DA8900E" w14:textId="77777777" w:rsidR="007B6515" w:rsidRPr="00871704" w:rsidRDefault="007B6515" w:rsidP="007B6515">
      <w:pPr>
        <w:numPr>
          <w:ilvl w:val="0"/>
          <w:numId w:val="38"/>
        </w:numPr>
        <w:shd w:val="clear" w:color="auto" w:fill="FFFFFF"/>
        <w:spacing w:before="100" w:beforeAutospacing="1" w:after="100" w:afterAutospacing="1" w:line="240" w:lineRule="auto"/>
        <w:rPr>
          <w:rFonts w:ascii="Arial" w:hAnsi="Arial" w:cs="Arial"/>
          <w:color w:val="212122"/>
          <w:sz w:val="24"/>
          <w:szCs w:val="24"/>
          <w:lang w:val="en"/>
        </w:rPr>
      </w:pPr>
      <w:r w:rsidRPr="00871704">
        <w:rPr>
          <w:rFonts w:ascii="Arial" w:hAnsi="Arial" w:cs="Arial"/>
          <w:color w:val="212122"/>
          <w:sz w:val="24"/>
          <w:szCs w:val="24"/>
          <w:lang w:val="en"/>
        </w:rPr>
        <w:t>strangling</w:t>
      </w:r>
    </w:p>
    <w:p w14:paraId="1DA8900F" w14:textId="77777777" w:rsidR="007B6515" w:rsidRPr="00871704" w:rsidRDefault="007B6515" w:rsidP="007B6515">
      <w:pPr>
        <w:numPr>
          <w:ilvl w:val="0"/>
          <w:numId w:val="38"/>
        </w:numPr>
        <w:shd w:val="clear" w:color="auto" w:fill="FFFFFF"/>
        <w:spacing w:before="100" w:beforeAutospacing="1" w:after="100" w:afterAutospacing="1" w:line="240" w:lineRule="auto"/>
        <w:rPr>
          <w:rFonts w:ascii="Arial" w:hAnsi="Arial" w:cs="Arial"/>
          <w:color w:val="212122"/>
          <w:sz w:val="24"/>
          <w:szCs w:val="24"/>
          <w:lang w:val="en"/>
        </w:rPr>
      </w:pPr>
      <w:r w:rsidRPr="00871704">
        <w:rPr>
          <w:rFonts w:ascii="Arial" w:hAnsi="Arial" w:cs="Arial"/>
          <w:color w:val="212122"/>
          <w:sz w:val="24"/>
          <w:szCs w:val="24"/>
          <w:lang w:val="en"/>
        </w:rPr>
        <w:t>throwing and breaking things</w:t>
      </w:r>
    </w:p>
    <w:p w14:paraId="1DA89010" w14:textId="77777777" w:rsidR="007B6515" w:rsidRPr="00871704" w:rsidRDefault="007B6515" w:rsidP="007B6515">
      <w:pPr>
        <w:numPr>
          <w:ilvl w:val="0"/>
          <w:numId w:val="38"/>
        </w:numPr>
        <w:shd w:val="clear" w:color="auto" w:fill="FFFFFF"/>
        <w:spacing w:before="100" w:beforeAutospacing="1" w:after="100" w:afterAutospacing="1" w:line="240" w:lineRule="auto"/>
        <w:rPr>
          <w:rFonts w:ascii="Arial" w:hAnsi="Arial" w:cs="Arial"/>
          <w:color w:val="212122"/>
          <w:sz w:val="24"/>
          <w:szCs w:val="24"/>
          <w:lang w:val="en"/>
        </w:rPr>
      </w:pPr>
      <w:r w:rsidRPr="00871704">
        <w:rPr>
          <w:rFonts w:ascii="Arial" w:hAnsi="Arial" w:cs="Arial"/>
          <w:color w:val="212122"/>
          <w:sz w:val="24"/>
          <w:szCs w:val="24"/>
          <w:lang w:val="en"/>
        </w:rPr>
        <w:t>the use of weapons such as knives or other implements.</w:t>
      </w:r>
    </w:p>
    <w:p w14:paraId="1DA89011" w14:textId="77777777" w:rsidR="007B6515" w:rsidRPr="00871704" w:rsidRDefault="007B6515" w:rsidP="007B6515">
      <w:pPr>
        <w:pStyle w:val="Heading2"/>
        <w:shd w:val="clear" w:color="auto" w:fill="FFFFFF"/>
        <w:rPr>
          <w:rFonts w:ascii="Arial" w:hAnsi="Arial" w:cs="Arial"/>
          <w:color w:val="212122"/>
          <w:sz w:val="24"/>
          <w:szCs w:val="24"/>
          <w:lang w:val="en"/>
        </w:rPr>
      </w:pPr>
      <w:r w:rsidRPr="00871704">
        <w:rPr>
          <w:rFonts w:ascii="Arial" w:hAnsi="Arial" w:cs="Arial"/>
          <w:color w:val="212122"/>
          <w:sz w:val="24"/>
          <w:szCs w:val="24"/>
          <w:lang w:val="en"/>
        </w:rPr>
        <w:t xml:space="preserve">Examples of </w:t>
      </w:r>
      <w:r w:rsidR="003D1ECC">
        <w:rPr>
          <w:rFonts w:ascii="Arial" w:hAnsi="Arial" w:cs="Arial"/>
          <w:color w:val="212122"/>
          <w:sz w:val="24"/>
          <w:szCs w:val="24"/>
          <w:lang w:val="en"/>
        </w:rPr>
        <w:t>emotional</w:t>
      </w:r>
      <w:r w:rsidRPr="00871704">
        <w:rPr>
          <w:rFonts w:ascii="Arial" w:hAnsi="Arial" w:cs="Arial"/>
          <w:color w:val="212122"/>
          <w:sz w:val="24"/>
          <w:szCs w:val="24"/>
          <w:lang w:val="en"/>
        </w:rPr>
        <w:t xml:space="preserve"> abuse</w:t>
      </w:r>
      <w:r w:rsidR="003D1ECC">
        <w:rPr>
          <w:rFonts w:ascii="Arial" w:hAnsi="Arial" w:cs="Arial"/>
          <w:color w:val="212122"/>
          <w:sz w:val="24"/>
          <w:szCs w:val="24"/>
          <w:lang w:val="en"/>
        </w:rPr>
        <w:t>:</w:t>
      </w:r>
    </w:p>
    <w:p w14:paraId="1DA89012" w14:textId="77777777" w:rsidR="007B6515" w:rsidRPr="00871704" w:rsidRDefault="003D1ECC" w:rsidP="007B6515">
      <w:pPr>
        <w:pStyle w:val="NormalWeb"/>
        <w:shd w:val="clear" w:color="auto" w:fill="FFFFFF"/>
        <w:rPr>
          <w:rFonts w:ascii="Arial" w:hAnsi="Arial" w:cs="Arial"/>
          <w:color w:val="212122"/>
          <w:lang w:val="en"/>
        </w:rPr>
      </w:pPr>
      <w:r>
        <w:rPr>
          <w:rFonts w:ascii="Arial" w:hAnsi="Arial" w:cs="Arial"/>
          <w:color w:val="212122"/>
          <w:lang w:val="en"/>
        </w:rPr>
        <w:t>Emotional</w:t>
      </w:r>
      <w:r w:rsidR="007B6515" w:rsidRPr="00871704">
        <w:rPr>
          <w:rFonts w:ascii="Arial" w:hAnsi="Arial" w:cs="Arial"/>
          <w:color w:val="212122"/>
          <w:lang w:val="en"/>
        </w:rPr>
        <w:t xml:space="preserve"> abuse is not as externally obvious as physical abuse but can be just as, if not more, harmful. Mentally abusive acts attack your personality and emotional well-being, and include:</w:t>
      </w:r>
    </w:p>
    <w:p w14:paraId="1DA89013" w14:textId="77777777" w:rsidR="007B6515" w:rsidRPr="00871704" w:rsidRDefault="007B6515" w:rsidP="007B6515">
      <w:pPr>
        <w:numPr>
          <w:ilvl w:val="0"/>
          <w:numId w:val="39"/>
        </w:numPr>
        <w:shd w:val="clear" w:color="auto" w:fill="FFFFFF"/>
        <w:spacing w:before="100" w:beforeAutospacing="1" w:after="100" w:afterAutospacing="1" w:line="240" w:lineRule="auto"/>
        <w:rPr>
          <w:rFonts w:ascii="Arial" w:hAnsi="Arial" w:cs="Arial"/>
          <w:color w:val="212122"/>
          <w:sz w:val="24"/>
          <w:szCs w:val="24"/>
          <w:lang w:val="en"/>
        </w:rPr>
      </w:pPr>
      <w:r w:rsidRPr="00871704">
        <w:rPr>
          <w:rFonts w:ascii="Arial" w:hAnsi="Arial" w:cs="Arial"/>
          <w:color w:val="212122"/>
          <w:sz w:val="24"/>
          <w:szCs w:val="24"/>
          <w:lang w:val="en"/>
        </w:rPr>
        <w:t>humiliation</w:t>
      </w:r>
    </w:p>
    <w:p w14:paraId="1DA89014" w14:textId="77777777" w:rsidR="007B6515" w:rsidRPr="00871704" w:rsidRDefault="007B6515" w:rsidP="007B6515">
      <w:pPr>
        <w:numPr>
          <w:ilvl w:val="0"/>
          <w:numId w:val="39"/>
        </w:numPr>
        <w:shd w:val="clear" w:color="auto" w:fill="FFFFFF"/>
        <w:spacing w:before="100" w:beforeAutospacing="1" w:after="100" w:afterAutospacing="1" w:line="240" w:lineRule="auto"/>
        <w:rPr>
          <w:rFonts w:ascii="Arial" w:hAnsi="Arial" w:cs="Arial"/>
          <w:color w:val="212122"/>
          <w:sz w:val="24"/>
          <w:szCs w:val="24"/>
          <w:lang w:val="en"/>
        </w:rPr>
      </w:pPr>
      <w:r w:rsidRPr="00871704">
        <w:rPr>
          <w:rFonts w:ascii="Arial" w:hAnsi="Arial" w:cs="Arial"/>
          <w:color w:val="212122"/>
          <w:sz w:val="24"/>
          <w:szCs w:val="24"/>
          <w:lang w:val="en"/>
        </w:rPr>
        <w:lastRenderedPageBreak/>
        <w:t>constant criticism</w:t>
      </w:r>
    </w:p>
    <w:p w14:paraId="1DA89015" w14:textId="77777777" w:rsidR="007B6515" w:rsidRPr="00871704" w:rsidRDefault="007B6515" w:rsidP="007B6515">
      <w:pPr>
        <w:numPr>
          <w:ilvl w:val="0"/>
          <w:numId w:val="39"/>
        </w:numPr>
        <w:shd w:val="clear" w:color="auto" w:fill="FFFFFF"/>
        <w:spacing w:before="100" w:beforeAutospacing="1" w:after="100" w:afterAutospacing="1" w:line="240" w:lineRule="auto"/>
        <w:rPr>
          <w:rFonts w:ascii="Arial" w:hAnsi="Arial" w:cs="Arial"/>
          <w:color w:val="212122"/>
          <w:sz w:val="24"/>
          <w:szCs w:val="24"/>
          <w:lang w:val="en"/>
        </w:rPr>
      </w:pPr>
      <w:r w:rsidRPr="00871704">
        <w:rPr>
          <w:rFonts w:ascii="Arial" w:hAnsi="Arial" w:cs="Arial"/>
          <w:color w:val="212122"/>
          <w:sz w:val="24"/>
          <w:szCs w:val="24"/>
          <w:lang w:val="en"/>
        </w:rPr>
        <w:t>verbal abuse and name calling</w:t>
      </w:r>
    </w:p>
    <w:p w14:paraId="1DA89016" w14:textId="77777777" w:rsidR="007B6515" w:rsidRPr="00871704" w:rsidRDefault="007B6515" w:rsidP="007B6515">
      <w:pPr>
        <w:numPr>
          <w:ilvl w:val="0"/>
          <w:numId w:val="39"/>
        </w:numPr>
        <w:shd w:val="clear" w:color="auto" w:fill="FFFFFF"/>
        <w:spacing w:before="100" w:beforeAutospacing="1" w:after="100" w:afterAutospacing="1" w:line="240" w:lineRule="auto"/>
        <w:rPr>
          <w:rFonts w:ascii="Arial" w:hAnsi="Arial" w:cs="Arial"/>
          <w:color w:val="212122"/>
          <w:sz w:val="24"/>
          <w:szCs w:val="24"/>
          <w:lang w:val="en"/>
        </w:rPr>
      </w:pPr>
      <w:r w:rsidRPr="00871704">
        <w:rPr>
          <w:rFonts w:ascii="Arial" w:hAnsi="Arial" w:cs="Arial"/>
          <w:color w:val="212122"/>
          <w:sz w:val="24"/>
          <w:szCs w:val="24"/>
          <w:lang w:val="en"/>
        </w:rPr>
        <w:t>imposition of rules and ultimatums</w:t>
      </w:r>
    </w:p>
    <w:p w14:paraId="1DA89017" w14:textId="77777777" w:rsidR="007B6515" w:rsidRPr="00871704" w:rsidRDefault="007B6515" w:rsidP="007B6515">
      <w:pPr>
        <w:numPr>
          <w:ilvl w:val="0"/>
          <w:numId w:val="39"/>
        </w:numPr>
        <w:shd w:val="clear" w:color="auto" w:fill="FFFFFF"/>
        <w:spacing w:before="100" w:beforeAutospacing="1" w:after="100" w:afterAutospacing="1" w:line="240" w:lineRule="auto"/>
        <w:rPr>
          <w:rFonts w:ascii="Arial" w:hAnsi="Arial" w:cs="Arial"/>
          <w:color w:val="212122"/>
          <w:sz w:val="24"/>
          <w:szCs w:val="24"/>
          <w:lang w:val="en"/>
        </w:rPr>
      </w:pPr>
      <w:r w:rsidRPr="00871704">
        <w:rPr>
          <w:rFonts w:ascii="Arial" w:hAnsi="Arial" w:cs="Arial"/>
          <w:color w:val="212122"/>
          <w:sz w:val="24"/>
          <w:szCs w:val="24"/>
          <w:lang w:val="en"/>
        </w:rPr>
        <w:t>enforced isolation from friends and family</w:t>
      </w:r>
    </w:p>
    <w:p w14:paraId="1DA89018" w14:textId="77777777" w:rsidR="007B6515" w:rsidRPr="00871704" w:rsidRDefault="007B6515" w:rsidP="007B6515">
      <w:pPr>
        <w:numPr>
          <w:ilvl w:val="0"/>
          <w:numId w:val="39"/>
        </w:numPr>
        <w:shd w:val="clear" w:color="auto" w:fill="FFFFFF"/>
        <w:spacing w:before="100" w:beforeAutospacing="1" w:after="100" w:afterAutospacing="1" w:line="240" w:lineRule="auto"/>
        <w:rPr>
          <w:rFonts w:ascii="Arial" w:hAnsi="Arial" w:cs="Arial"/>
          <w:color w:val="212122"/>
          <w:sz w:val="24"/>
          <w:szCs w:val="24"/>
          <w:lang w:val="en"/>
        </w:rPr>
      </w:pPr>
      <w:r w:rsidRPr="00871704">
        <w:rPr>
          <w:rFonts w:ascii="Arial" w:hAnsi="Arial" w:cs="Arial"/>
          <w:color w:val="212122"/>
          <w:sz w:val="24"/>
          <w:szCs w:val="24"/>
          <w:lang w:val="en"/>
        </w:rPr>
        <w:t>threats against you, your children or your pets</w:t>
      </w:r>
    </w:p>
    <w:p w14:paraId="1DA89019" w14:textId="77777777" w:rsidR="007B6515" w:rsidRPr="00871704" w:rsidRDefault="007B6515" w:rsidP="007B6515">
      <w:pPr>
        <w:numPr>
          <w:ilvl w:val="0"/>
          <w:numId w:val="39"/>
        </w:numPr>
        <w:shd w:val="clear" w:color="auto" w:fill="FFFFFF"/>
        <w:spacing w:before="100" w:beforeAutospacing="1" w:after="100" w:afterAutospacing="1" w:line="240" w:lineRule="auto"/>
        <w:rPr>
          <w:rFonts w:ascii="Arial" w:hAnsi="Arial" w:cs="Arial"/>
          <w:color w:val="212122"/>
          <w:sz w:val="24"/>
          <w:szCs w:val="24"/>
          <w:lang w:val="en"/>
        </w:rPr>
      </w:pPr>
      <w:r w:rsidRPr="00871704">
        <w:rPr>
          <w:rFonts w:ascii="Arial" w:hAnsi="Arial" w:cs="Arial"/>
          <w:color w:val="212122"/>
          <w:sz w:val="24"/>
          <w:szCs w:val="24"/>
          <w:lang w:val="en"/>
        </w:rPr>
        <w:t>destruction of your belongings</w:t>
      </w:r>
    </w:p>
    <w:p w14:paraId="1DA8901A" w14:textId="77777777" w:rsidR="007B6515" w:rsidRPr="00871704" w:rsidRDefault="007B6515" w:rsidP="007B6515">
      <w:pPr>
        <w:numPr>
          <w:ilvl w:val="0"/>
          <w:numId w:val="39"/>
        </w:numPr>
        <w:shd w:val="clear" w:color="auto" w:fill="FFFFFF"/>
        <w:spacing w:before="100" w:beforeAutospacing="1" w:after="100" w:afterAutospacing="1" w:line="240" w:lineRule="auto"/>
        <w:rPr>
          <w:rFonts w:ascii="Arial" w:hAnsi="Arial" w:cs="Arial"/>
          <w:color w:val="212122"/>
          <w:sz w:val="24"/>
          <w:szCs w:val="24"/>
          <w:lang w:val="en"/>
        </w:rPr>
      </w:pPr>
      <w:r w:rsidRPr="00871704">
        <w:rPr>
          <w:rFonts w:ascii="Arial" w:hAnsi="Arial" w:cs="Arial"/>
          <w:color w:val="212122"/>
          <w:sz w:val="24"/>
          <w:szCs w:val="24"/>
          <w:lang w:val="en"/>
        </w:rPr>
        <w:t>jealousy and possessiveness</w:t>
      </w:r>
    </w:p>
    <w:p w14:paraId="1DA8901B" w14:textId="77777777" w:rsidR="007B6515" w:rsidRPr="00871704" w:rsidRDefault="007B6515" w:rsidP="007B6515">
      <w:pPr>
        <w:numPr>
          <w:ilvl w:val="0"/>
          <w:numId w:val="39"/>
        </w:numPr>
        <w:shd w:val="clear" w:color="auto" w:fill="FFFFFF"/>
        <w:spacing w:before="100" w:beforeAutospacing="1" w:after="100" w:afterAutospacing="1" w:line="240" w:lineRule="auto"/>
        <w:rPr>
          <w:rFonts w:ascii="Arial" w:hAnsi="Arial" w:cs="Arial"/>
          <w:color w:val="212122"/>
          <w:sz w:val="24"/>
          <w:szCs w:val="24"/>
          <w:lang w:val="en"/>
        </w:rPr>
      </w:pPr>
      <w:r w:rsidRPr="00871704">
        <w:rPr>
          <w:rFonts w:ascii="Arial" w:hAnsi="Arial" w:cs="Arial"/>
          <w:color w:val="212122"/>
          <w:sz w:val="24"/>
          <w:szCs w:val="24"/>
          <w:lang w:val="en"/>
        </w:rPr>
        <w:t>control over your income</w:t>
      </w:r>
    </w:p>
    <w:p w14:paraId="1DA8901C" w14:textId="77777777" w:rsidR="007B6515" w:rsidRPr="00871704" w:rsidRDefault="007B6515" w:rsidP="007B6515">
      <w:pPr>
        <w:numPr>
          <w:ilvl w:val="0"/>
          <w:numId w:val="39"/>
        </w:numPr>
        <w:shd w:val="clear" w:color="auto" w:fill="FFFFFF"/>
        <w:spacing w:before="100" w:beforeAutospacing="1" w:after="100" w:afterAutospacing="1" w:line="240" w:lineRule="auto"/>
        <w:rPr>
          <w:rFonts w:ascii="Arial" w:hAnsi="Arial" w:cs="Arial"/>
          <w:color w:val="212122"/>
          <w:sz w:val="24"/>
          <w:szCs w:val="24"/>
          <w:lang w:val="en"/>
        </w:rPr>
      </w:pPr>
      <w:r w:rsidRPr="00871704">
        <w:rPr>
          <w:rFonts w:ascii="Arial" w:hAnsi="Arial" w:cs="Arial"/>
          <w:color w:val="212122"/>
          <w:sz w:val="24"/>
          <w:szCs w:val="24"/>
          <w:lang w:val="en"/>
        </w:rPr>
        <w:t>control over what you wear and how you look.</w:t>
      </w:r>
    </w:p>
    <w:sectPr w:rsidR="007B6515" w:rsidRPr="00871704" w:rsidSect="00DF6915">
      <w:footerReference w:type="default" r:id="rId42"/>
      <w:pgSz w:w="11906" w:h="16838"/>
      <w:pgMar w:top="709" w:right="1080" w:bottom="1440"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A8902B" w14:textId="77777777" w:rsidR="00754E68" w:rsidRDefault="00754E68" w:rsidP="001C7C6C">
      <w:pPr>
        <w:spacing w:after="0" w:line="240" w:lineRule="auto"/>
      </w:pPr>
      <w:r>
        <w:separator/>
      </w:r>
    </w:p>
  </w:endnote>
  <w:endnote w:type="continuationSeparator" w:id="0">
    <w:p w14:paraId="1DA8902C" w14:textId="77777777" w:rsidR="00754E68" w:rsidRDefault="00754E68" w:rsidP="001C7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TLArgoT">
    <w:altName w:val="DTLArgoT"/>
    <w:charset w:val="00"/>
    <w:family w:val="swiss"/>
    <w:pitch w:val="variable"/>
    <w:sig w:usb0="00000003" w:usb1="0000004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0662426"/>
      <w:docPartObj>
        <w:docPartGallery w:val="Page Numbers (Bottom of Page)"/>
        <w:docPartUnique/>
      </w:docPartObj>
    </w:sdtPr>
    <w:sdtEndPr>
      <w:rPr>
        <w:noProof/>
      </w:rPr>
    </w:sdtEndPr>
    <w:sdtContent>
      <w:p w14:paraId="1DA8902E" w14:textId="77777777" w:rsidR="00754E68" w:rsidRDefault="00754E68">
        <w:pPr>
          <w:pStyle w:val="Footer"/>
          <w:jc w:val="center"/>
        </w:pPr>
        <w:r>
          <w:fldChar w:fldCharType="begin"/>
        </w:r>
        <w:r>
          <w:instrText xml:space="preserve"> PAGE   \* MERGEFORMAT </w:instrText>
        </w:r>
        <w:r>
          <w:fldChar w:fldCharType="separate"/>
        </w:r>
        <w:r w:rsidR="0066019D">
          <w:rPr>
            <w:noProof/>
          </w:rPr>
          <w:t>2</w:t>
        </w:r>
        <w:r>
          <w:rPr>
            <w:noProof/>
          </w:rPr>
          <w:fldChar w:fldCharType="end"/>
        </w:r>
      </w:p>
    </w:sdtContent>
  </w:sdt>
  <w:p w14:paraId="1DA8902F" w14:textId="77777777" w:rsidR="00754E68" w:rsidRDefault="00754E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A89029" w14:textId="77777777" w:rsidR="00754E68" w:rsidRDefault="00754E68" w:rsidP="001C7C6C">
      <w:pPr>
        <w:spacing w:after="0" w:line="240" w:lineRule="auto"/>
      </w:pPr>
      <w:r>
        <w:separator/>
      </w:r>
    </w:p>
  </w:footnote>
  <w:footnote w:type="continuationSeparator" w:id="0">
    <w:p w14:paraId="1DA8902A" w14:textId="77777777" w:rsidR="00754E68" w:rsidRDefault="00754E68" w:rsidP="001C7C6C">
      <w:pPr>
        <w:spacing w:after="0" w:line="240" w:lineRule="auto"/>
      </w:pPr>
      <w:r>
        <w:continuationSeparator/>
      </w:r>
    </w:p>
  </w:footnote>
  <w:footnote w:id="1">
    <w:p w14:paraId="1DA89030" w14:textId="77777777" w:rsidR="00754E68" w:rsidRDefault="00754E68" w:rsidP="000C2444">
      <w:pPr>
        <w:pStyle w:val="FootnoteText"/>
      </w:pPr>
      <w:r>
        <w:rPr>
          <w:rStyle w:val="FootnoteReference"/>
        </w:rPr>
        <w:footnoteRef/>
      </w:r>
      <w:r>
        <w:t xml:space="preserve"> Police Scotland</w:t>
      </w:r>
    </w:p>
  </w:footnote>
  <w:footnote w:id="2">
    <w:p w14:paraId="1DA89031" w14:textId="77777777" w:rsidR="00754E68" w:rsidRDefault="00754E68">
      <w:pPr>
        <w:pStyle w:val="FootnoteText"/>
      </w:pPr>
    </w:p>
    <w:p w14:paraId="1DA89032" w14:textId="77777777" w:rsidR="00754E68" w:rsidRDefault="00754E68">
      <w:pPr>
        <w:pStyle w:val="FootnoteText"/>
      </w:pPr>
      <w:r>
        <w:rPr>
          <w:rStyle w:val="FootnoteReference"/>
        </w:rPr>
        <w:footnoteRef/>
      </w:r>
      <w:r>
        <w:t xml:space="preserve"> Police Scotland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3in;height:3in" o:bullet="t"/>
    </w:pict>
  </w:numPicBullet>
  <w:abstractNum w:abstractNumId="0">
    <w:nsid w:val="01513746"/>
    <w:multiLevelType w:val="hybridMultilevel"/>
    <w:tmpl w:val="9AB6A67A"/>
    <w:lvl w:ilvl="0" w:tplc="06D45B0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3737D18"/>
    <w:multiLevelType w:val="hybridMultilevel"/>
    <w:tmpl w:val="F9BC613E"/>
    <w:lvl w:ilvl="0" w:tplc="06D45B0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53028F9"/>
    <w:multiLevelType w:val="hybridMultilevel"/>
    <w:tmpl w:val="0DD01F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5972FA6"/>
    <w:multiLevelType w:val="multilevel"/>
    <w:tmpl w:val="7DB2B95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nsid w:val="05B63650"/>
    <w:multiLevelType w:val="hybridMultilevel"/>
    <w:tmpl w:val="3BDA92EC"/>
    <w:lvl w:ilvl="0" w:tplc="4E00C35C">
      <w:numFmt w:val="bullet"/>
      <w:lvlText w:val="-"/>
      <w:lvlJc w:val="left"/>
      <w:pPr>
        <w:ind w:left="720" w:hanging="360"/>
      </w:pPr>
      <w:rPr>
        <w:rFonts w:ascii="Calibri" w:eastAsia="Times New Roman"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09BC1599"/>
    <w:multiLevelType w:val="hybridMultilevel"/>
    <w:tmpl w:val="0E264AD4"/>
    <w:lvl w:ilvl="0" w:tplc="06D45B0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DBB7FA4"/>
    <w:multiLevelType w:val="multilevel"/>
    <w:tmpl w:val="FF82B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D6010B"/>
    <w:multiLevelType w:val="hybridMultilevel"/>
    <w:tmpl w:val="7DB2A942"/>
    <w:lvl w:ilvl="0" w:tplc="D1B22AEA">
      <w:start w:val="1"/>
      <w:numFmt w:val="bullet"/>
      <w:lvlText w:val="•"/>
      <w:lvlJc w:val="left"/>
      <w:pPr>
        <w:tabs>
          <w:tab w:val="num" w:pos="720"/>
        </w:tabs>
        <w:ind w:left="720" w:hanging="360"/>
      </w:pPr>
      <w:rPr>
        <w:rFonts w:ascii="Arial" w:hAnsi="Arial" w:hint="default"/>
      </w:rPr>
    </w:lvl>
    <w:lvl w:ilvl="1" w:tplc="B24C9058" w:tentative="1">
      <w:start w:val="1"/>
      <w:numFmt w:val="bullet"/>
      <w:lvlText w:val="•"/>
      <w:lvlJc w:val="left"/>
      <w:pPr>
        <w:tabs>
          <w:tab w:val="num" w:pos="1440"/>
        </w:tabs>
        <w:ind w:left="1440" w:hanging="360"/>
      </w:pPr>
      <w:rPr>
        <w:rFonts w:ascii="Arial" w:hAnsi="Arial" w:hint="default"/>
      </w:rPr>
    </w:lvl>
    <w:lvl w:ilvl="2" w:tplc="E188CF06" w:tentative="1">
      <w:start w:val="1"/>
      <w:numFmt w:val="bullet"/>
      <w:lvlText w:val="•"/>
      <w:lvlJc w:val="left"/>
      <w:pPr>
        <w:tabs>
          <w:tab w:val="num" w:pos="2160"/>
        </w:tabs>
        <w:ind w:left="2160" w:hanging="360"/>
      </w:pPr>
      <w:rPr>
        <w:rFonts w:ascii="Arial" w:hAnsi="Arial" w:hint="default"/>
      </w:rPr>
    </w:lvl>
    <w:lvl w:ilvl="3" w:tplc="9D844404" w:tentative="1">
      <w:start w:val="1"/>
      <w:numFmt w:val="bullet"/>
      <w:lvlText w:val="•"/>
      <w:lvlJc w:val="left"/>
      <w:pPr>
        <w:tabs>
          <w:tab w:val="num" w:pos="2880"/>
        </w:tabs>
        <w:ind w:left="2880" w:hanging="360"/>
      </w:pPr>
      <w:rPr>
        <w:rFonts w:ascii="Arial" w:hAnsi="Arial" w:hint="default"/>
      </w:rPr>
    </w:lvl>
    <w:lvl w:ilvl="4" w:tplc="B374D662" w:tentative="1">
      <w:start w:val="1"/>
      <w:numFmt w:val="bullet"/>
      <w:lvlText w:val="•"/>
      <w:lvlJc w:val="left"/>
      <w:pPr>
        <w:tabs>
          <w:tab w:val="num" w:pos="3600"/>
        </w:tabs>
        <w:ind w:left="3600" w:hanging="360"/>
      </w:pPr>
      <w:rPr>
        <w:rFonts w:ascii="Arial" w:hAnsi="Arial" w:hint="default"/>
      </w:rPr>
    </w:lvl>
    <w:lvl w:ilvl="5" w:tplc="1A3CDF28" w:tentative="1">
      <w:start w:val="1"/>
      <w:numFmt w:val="bullet"/>
      <w:lvlText w:val="•"/>
      <w:lvlJc w:val="left"/>
      <w:pPr>
        <w:tabs>
          <w:tab w:val="num" w:pos="4320"/>
        </w:tabs>
        <w:ind w:left="4320" w:hanging="360"/>
      </w:pPr>
      <w:rPr>
        <w:rFonts w:ascii="Arial" w:hAnsi="Arial" w:hint="default"/>
      </w:rPr>
    </w:lvl>
    <w:lvl w:ilvl="6" w:tplc="AC8C2C8C" w:tentative="1">
      <w:start w:val="1"/>
      <w:numFmt w:val="bullet"/>
      <w:lvlText w:val="•"/>
      <w:lvlJc w:val="left"/>
      <w:pPr>
        <w:tabs>
          <w:tab w:val="num" w:pos="5040"/>
        </w:tabs>
        <w:ind w:left="5040" w:hanging="360"/>
      </w:pPr>
      <w:rPr>
        <w:rFonts w:ascii="Arial" w:hAnsi="Arial" w:hint="default"/>
      </w:rPr>
    </w:lvl>
    <w:lvl w:ilvl="7" w:tplc="47B09D08" w:tentative="1">
      <w:start w:val="1"/>
      <w:numFmt w:val="bullet"/>
      <w:lvlText w:val="•"/>
      <w:lvlJc w:val="left"/>
      <w:pPr>
        <w:tabs>
          <w:tab w:val="num" w:pos="5760"/>
        </w:tabs>
        <w:ind w:left="5760" w:hanging="360"/>
      </w:pPr>
      <w:rPr>
        <w:rFonts w:ascii="Arial" w:hAnsi="Arial" w:hint="default"/>
      </w:rPr>
    </w:lvl>
    <w:lvl w:ilvl="8" w:tplc="D2884332" w:tentative="1">
      <w:start w:val="1"/>
      <w:numFmt w:val="bullet"/>
      <w:lvlText w:val="•"/>
      <w:lvlJc w:val="left"/>
      <w:pPr>
        <w:tabs>
          <w:tab w:val="num" w:pos="6480"/>
        </w:tabs>
        <w:ind w:left="6480" w:hanging="360"/>
      </w:pPr>
      <w:rPr>
        <w:rFonts w:ascii="Arial" w:hAnsi="Arial" w:hint="default"/>
      </w:rPr>
    </w:lvl>
  </w:abstractNum>
  <w:abstractNum w:abstractNumId="8">
    <w:nsid w:val="0E57449D"/>
    <w:multiLevelType w:val="hybridMultilevel"/>
    <w:tmpl w:val="53205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8A35599"/>
    <w:multiLevelType w:val="hybridMultilevel"/>
    <w:tmpl w:val="1916A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9E06360"/>
    <w:multiLevelType w:val="multilevel"/>
    <w:tmpl w:val="70748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1417C4"/>
    <w:multiLevelType w:val="hybridMultilevel"/>
    <w:tmpl w:val="F2623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C116402"/>
    <w:multiLevelType w:val="hybridMultilevel"/>
    <w:tmpl w:val="CDEEA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CB61CC3"/>
    <w:multiLevelType w:val="hybridMultilevel"/>
    <w:tmpl w:val="26DAE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2195AF7"/>
    <w:multiLevelType w:val="multilevel"/>
    <w:tmpl w:val="19B8F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156964"/>
    <w:multiLevelType w:val="hybridMultilevel"/>
    <w:tmpl w:val="E682AC0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6">
    <w:nsid w:val="256D0272"/>
    <w:multiLevelType w:val="hybridMultilevel"/>
    <w:tmpl w:val="DF5E9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0167794"/>
    <w:multiLevelType w:val="hybridMultilevel"/>
    <w:tmpl w:val="09101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F5C7224"/>
    <w:multiLevelType w:val="multilevel"/>
    <w:tmpl w:val="29400AE2"/>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020EAF"/>
    <w:multiLevelType w:val="multilevel"/>
    <w:tmpl w:val="0D0E2060"/>
    <w:lvl w:ilvl="0">
      <w:start w:val="1"/>
      <w:numFmt w:val="bullet"/>
      <w:lvlText w:val=""/>
      <w:lvlPicBulletId w:val="5"/>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9D0CDA"/>
    <w:multiLevelType w:val="hybridMultilevel"/>
    <w:tmpl w:val="E4D8B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6EB68B7"/>
    <w:multiLevelType w:val="hybridMultilevel"/>
    <w:tmpl w:val="ED90530C"/>
    <w:lvl w:ilvl="0" w:tplc="08090001">
      <w:start w:val="1"/>
      <w:numFmt w:val="bullet"/>
      <w:lvlText w:val=""/>
      <w:lvlJc w:val="left"/>
      <w:pPr>
        <w:ind w:left="720" w:hanging="360"/>
      </w:pPr>
      <w:rPr>
        <w:rFonts w:ascii="Symbol" w:hAnsi="Symbol" w:hint="default"/>
        <w:b w:val="0"/>
        <w:color w:val="auto"/>
        <w:sz w:val="28"/>
        <w:szCs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nsid w:val="4E067987"/>
    <w:multiLevelType w:val="multilevel"/>
    <w:tmpl w:val="03DA3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21A654B"/>
    <w:multiLevelType w:val="hybridMultilevel"/>
    <w:tmpl w:val="79505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6067C02"/>
    <w:multiLevelType w:val="multilevel"/>
    <w:tmpl w:val="6EF64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694B13"/>
    <w:multiLevelType w:val="multilevel"/>
    <w:tmpl w:val="A65A4E40"/>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6563FB"/>
    <w:multiLevelType w:val="multilevel"/>
    <w:tmpl w:val="C7D4A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362346"/>
    <w:multiLevelType w:val="hybridMultilevel"/>
    <w:tmpl w:val="C0D649C2"/>
    <w:lvl w:ilvl="0" w:tplc="2ABCEAF4">
      <w:start w:val="1"/>
      <w:numFmt w:val="bullet"/>
      <w:lvlText w:val="•"/>
      <w:lvlJc w:val="left"/>
      <w:pPr>
        <w:tabs>
          <w:tab w:val="num" w:pos="720"/>
        </w:tabs>
        <w:ind w:left="720" w:hanging="360"/>
      </w:pPr>
      <w:rPr>
        <w:rFonts w:ascii="Arial" w:hAnsi="Arial" w:hint="default"/>
      </w:rPr>
    </w:lvl>
    <w:lvl w:ilvl="1" w:tplc="1608A342" w:tentative="1">
      <w:start w:val="1"/>
      <w:numFmt w:val="bullet"/>
      <w:lvlText w:val="•"/>
      <w:lvlJc w:val="left"/>
      <w:pPr>
        <w:tabs>
          <w:tab w:val="num" w:pos="1440"/>
        </w:tabs>
        <w:ind w:left="1440" w:hanging="360"/>
      </w:pPr>
      <w:rPr>
        <w:rFonts w:ascii="Arial" w:hAnsi="Arial" w:hint="default"/>
      </w:rPr>
    </w:lvl>
    <w:lvl w:ilvl="2" w:tplc="C3146650" w:tentative="1">
      <w:start w:val="1"/>
      <w:numFmt w:val="bullet"/>
      <w:lvlText w:val="•"/>
      <w:lvlJc w:val="left"/>
      <w:pPr>
        <w:tabs>
          <w:tab w:val="num" w:pos="2160"/>
        </w:tabs>
        <w:ind w:left="2160" w:hanging="360"/>
      </w:pPr>
      <w:rPr>
        <w:rFonts w:ascii="Arial" w:hAnsi="Arial" w:hint="default"/>
      </w:rPr>
    </w:lvl>
    <w:lvl w:ilvl="3" w:tplc="66D0C67C" w:tentative="1">
      <w:start w:val="1"/>
      <w:numFmt w:val="bullet"/>
      <w:lvlText w:val="•"/>
      <w:lvlJc w:val="left"/>
      <w:pPr>
        <w:tabs>
          <w:tab w:val="num" w:pos="2880"/>
        </w:tabs>
        <w:ind w:left="2880" w:hanging="360"/>
      </w:pPr>
      <w:rPr>
        <w:rFonts w:ascii="Arial" w:hAnsi="Arial" w:hint="default"/>
      </w:rPr>
    </w:lvl>
    <w:lvl w:ilvl="4" w:tplc="2968DF08" w:tentative="1">
      <w:start w:val="1"/>
      <w:numFmt w:val="bullet"/>
      <w:lvlText w:val="•"/>
      <w:lvlJc w:val="left"/>
      <w:pPr>
        <w:tabs>
          <w:tab w:val="num" w:pos="3600"/>
        </w:tabs>
        <w:ind w:left="3600" w:hanging="360"/>
      </w:pPr>
      <w:rPr>
        <w:rFonts w:ascii="Arial" w:hAnsi="Arial" w:hint="default"/>
      </w:rPr>
    </w:lvl>
    <w:lvl w:ilvl="5" w:tplc="AEFA281E" w:tentative="1">
      <w:start w:val="1"/>
      <w:numFmt w:val="bullet"/>
      <w:lvlText w:val="•"/>
      <w:lvlJc w:val="left"/>
      <w:pPr>
        <w:tabs>
          <w:tab w:val="num" w:pos="4320"/>
        </w:tabs>
        <w:ind w:left="4320" w:hanging="360"/>
      </w:pPr>
      <w:rPr>
        <w:rFonts w:ascii="Arial" w:hAnsi="Arial" w:hint="default"/>
      </w:rPr>
    </w:lvl>
    <w:lvl w:ilvl="6" w:tplc="72A6E17A" w:tentative="1">
      <w:start w:val="1"/>
      <w:numFmt w:val="bullet"/>
      <w:lvlText w:val="•"/>
      <w:lvlJc w:val="left"/>
      <w:pPr>
        <w:tabs>
          <w:tab w:val="num" w:pos="5040"/>
        </w:tabs>
        <w:ind w:left="5040" w:hanging="360"/>
      </w:pPr>
      <w:rPr>
        <w:rFonts w:ascii="Arial" w:hAnsi="Arial" w:hint="default"/>
      </w:rPr>
    </w:lvl>
    <w:lvl w:ilvl="7" w:tplc="B9904EB0" w:tentative="1">
      <w:start w:val="1"/>
      <w:numFmt w:val="bullet"/>
      <w:lvlText w:val="•"/>
      <w:lvlJc w:val="left"/>
      <w:pPr>
        <w:tabs>
          <w:tab w:val="num" w:pos="5760"/>
        </w:tabs>
        <w:ind w:left="5760" w:hanging="360"/>
      </w:pPr>
      <w:rPr>
        <w:rFonts w:ascii="Arial" w:hAnsi="Arial" w:hint="default"/>
      </w:rPr>
    </w:lvl>
    <w:lvl w:ilvl="8" w:tplc="4E8CE4BA" w:tentative="1">
      <w:start w:val="1"/>
      <w:numFmt w:val="bullet"/>
      <w:lvlText w:val="•"/>
      <w:lvlJc w:val="left"/>
      <w:pPr>
        <w:tabs>
          <w:tab w:val="num" w:pos="6480"/>
        </w:tabs>
        <w:ind w:left="6480" w:hanging="360"/>
      </w:pPr>
      <w:rPr>
        <w:rFonts w:ascii="Arial" w:hAnsi="Arial" w:hint="default"/>
      </w:rPr>
    </w:lvl>
  </w:abstractNum>
  <w:abstractNum w:abstractNumId="28">
    <w:nsid w:val="67D17778"/>
    <w:multiLevelType w:val="hybridMultilevel"/>
    <w:tmpl w:val="371CA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C6944CA"/>
    <w:multiLevelType w:val="hybridMultilevel"/>
    <w:tmpl w:val="85C66468"/>
    <w:lvl w:ilvl="0" w:tplc="9432B7F4">
      <w:start w:val="1"/>
      <w:numFmt w:val="decimal"/>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E4D549B"/>
    <w:multiLevelType w:val="hybridMultilevel"/>
    <w:tmpl w:val="D1C2B758"/>
    <w:lvl w:ilvl="0" w:tplc="73227EAA">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nsid w:val="73C949C7"/>
    <w:multiLevelType w:val="hybridMultilevel"/>
    <w:tmpl w:val="EF46E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3CB0837"/>
    <w:multiLevelType w:val="multilevel"/>
    <w:tmpl w:val="AF90B03C"/>
    <w:lvl w:ilvl="0">
      <w:start w:val="1"/>
      <w:numFmt w:val="bullet"/>
      <w:lvlText w:val=""/>
      <w:lvlPicBulletId w:val="7"/>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2A7D5F"/>
    <w:multiLevelType w:val="hybridMultilevel"/>
    <w:tmpl w:val="11649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736124F"/>
    <w:multiLevelType w:val="hybridMultilevel"/>
    <w:tmpl w:val="1A6846DE"/>
    <w:lvl w:ilvl="0" w:tplc="1BAA8E0A">
      <w:start w:val="1"/>
      <w:numFmt w:val="bullet"/>
      <w:lvlText w:val="•"/>
      <w:lvlJc w:val="left"/>
      <w:pPr>
        <w:tabs>
          <w:tab w:val="num" w:pos="720"/>
        </w:tabs>
        <w:ind w:left="720" w:hanging="360"/>
      </w:pPr>
      <w:rPr>
        <w:rFonts w:ascii="Arial" w:hAnsi="Arial" w:hint="default"/>
      </w:rPr>
    </w:lvl>
    <w:lvl w:ilvl="1" w:tplc="8230FA0E" w:tentative="1">
      <w:start w:val="1"/>
      <w:numFmt w:val="bullet"/>
      <w:lvlText w:val="•"/>
      <w:lvlJc w:val="left"/>
      <w:pPr>
        <w:tabs>
          <w:tab w:val="num" w:pos="1440"/>
        </w:tabs>
        <w:ind w:left="1440" w:hanging="360"/>
      </w:pPr>
      <w:rPr>
        <w:rFonts w:ascii="Arial" w:hAnsi="Arial" w:hint="default"/>
      </w:rPr>
    </w:lvl>
    <w:lvl w:ilvl="2" w:tplc="B5921B1C" w:tentative="1">
      <w:start w:val="1"/>
      <w:numFmt w:val="bullet"/>
      <w:lvlText w:val="•"/>
      <w:lvlJc w:val="left"/>
      <w:pPr>
        <w:tabs>
          <w:tab w:val="num" w:pos="2160"/>
        </w:tabs>
        <w:ind w:left="2160" w:hanging="360"/>
      </w:pPr>
      <w:rPr>
        <w:rFonts w:ascii="Arial" w:hAnsi="Arial" w:hint="default"/>
      </w:rPr>
    </w:lvl>
    <w:lvl w:ilvl="3" w:tplc="5FBE8FC2" w:tentative="1">
      <w:start w:val="1"/>
      <w:numFmt w:val="bullet"/>
      <w:lvlText w:val="•"/>
      <w:lvlJc w:val="left"/>
      <w:pPr>
        <w:tabs>
          <w:tab w:val="num" w:pos="2880"/>
        </w:tabs>
        <w:ind w:left="2880" w:hanging="360"/>
      </w:pPr>
      <w:rPr>
        <w:rFonts w:ascii="Arial" w:hAnsi="Arial" w:hint="default"/>
      </w:rPr>
    </w:lvl>
    <w:lvl w:ilvl="4" w:tplc="999C742A" w:tentative="1">
      <w:start w:val="1"/>
      <w:numFmt w:val="bullet"/>
      <w:lvlText w:val="•"/>
      <w:lvlJc w:val="left"/>
      <w:pPr>
        <w:tabs>
          <w:tab w:val="num" w:pos="3600"/>
        </w:tabs>
        <w:ind w:left="3600" w:hanging="360"/>
      </w:pPr>
      <w:rPr>
        <w:rFonts w:ascii="Arial" w:hAnsi="Arial" w:hint="default"/>
      </w:rPr>
    </w:lvl>
    <w:lvl w:ilvl="5" w:tplc="F45AA486" w:tentative="1">
      <w:start w:val="1"/>
      <w:numFmt w:val="bullet"/>
      <w:lvlText w:val="•"/>
      <w:lvlJc w:val="left"/>
      <w:pPr>
        <w:tabs>
          <w:tab w:val="num" w:pos="4320"/>
        </w:tabs>
        <w:ind w:left="4320" w:hanging="360"/>
      </w:pPr>
      <w:rPr>
        <w:rFonts w:ascii="Arial" w:hAnsi="Arial" w:hint="default"/>
      </w:rPr>
    </w:lvl>
    <w:lvl w:ilvl="6" w:tplc="3AE4A200" w:tentative="1">
      <w:start w:val="1"/>
      <w:numFmt w:val="bullet"/>
      <w:lvlText w:val="•"/>
      <w:lvlJc w:val="left"/>
      <w:pPr>
        <w:tabs>
          <w:tab w:val="num" w:pos="5040"/>
        </w:tabs>
        <w:ind w:left="5040" w:hanging="360"/>
      </w:pPr>
      <w:rPr>
        <w:rFonts w:ascii="Arial" w:hAnsi="Arial" w:hint="default"/>
      </w:rPr>
    </w:lvl>
    <w:lvl w:ilvl="7" w:tplc="887A2C16" w:tentative="1">
      <w:start w:val="1"/>
      <w:numFmt w:val="bullet"/>
      <w:lvlText w:val="•"/>
      <w:lvlJc w:val="left"/>
      <w:pPr>
        <w:tabs>
          <w:tab w:val="num" w:pos="5760"/>
        </w:tabs>
        <w:ind w:left="5760" w:hanging="360"/>
      </w:pPr>
      <w:rPr>
        <w:rFonts w:ascii="Arial" w:hAnsi="Arial" w:hint="default"/>
      </w:rPr>
    </w:lvl>
    <w:lvl w:ilvl="8" w:tplc="D7103FF0" w:tentative="1">
      <w:start w:val="1"/>
      <w:numFmt w:val="bullet"/>
      <w:lvlText w:val="•"/>
      <w:lvlJc w:val="left"/>
      <w:pPr>
        <w:tabs>
          <w:tab w:val="num" w:pos="6480"/>
        </w:tabs>
        <w:ind w:left="6480" w:hanging="360"/>
      </w:pPr>
      <w:rPr>
        <w:rFonts w:ascii="Arial" w:hAnsi="Arial" w:hint="default"/>
      </w:rPr>
    </w:lvl>
  </w:abstractNum>
  <w:abstractNum w:abstractNumId="35">
    <w:nsid w:val="77913A6A"/>
    <w:multiLevelType w:val="hybridMultilevel"/>
    <w:tmpl w:val="73342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97B2575"/>
    <w:multiLevelType w:val="hybridMultilevel"/>
    <w:tmpl w:val="54FE13F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7">
    <w:nsid w:val="7A6A0B16"/>
    <w:multiLevelType w:val="hybridMultilevel"/>
    <w:tmpl w:val="5E00AB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AD50CA4"/>
    <w:multiLevelType w:val="hybridMultilevel"/>
    <w:tmpl w:val="32C62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CD302FF"/>
    <w:multiLevelType w:val="hybridMultilevel"/>
    <w:tmpl w:val="0BE6D522"/>
    <w:lvl w:ilvl="0" w:tplc="08227D7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D707A2B"/>
    <w:multiLevelType w:val="hybridMultilevel"/>
    <w:tmpl w:val="BD168E22"/>
    <w:lvl w:ilvl="0" w:tplc="17A6BF8A">
      <w:start w:val="1"/>
      <w:numFmt w:val="decimal"/>
      <w:lvlText w:val="%1."/>
      <w:lvlJc w:val="left"/>
      <w:pPr>
        <w:ind w:left="720" w:hanging="360"/>
      </w:pPr>
      <w:rPr>
        <w:b w:val="0"/>
        <w:color w:val="auto"/>
        <w:sz w:val="28"/>
        <w:szCs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nsid w:val="7E2E0897"/>
    <w:multiLevelType w:val="hybridMultilevel"/>
    <w:tmpl w:val="4DAE6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27"/>
  </w:num>
  <w:num w:numId="3">
    <w:abstractNumId w:val="15"/>
  </w:num>
  <w:num w:numId="4">
    <w:abstractNumId w:val="25"/>
  </w:num>
  <w:num w:numId="5">
    <w:abstractNumId w:val="19"/>
  </w:num>
  <w:num w:numId="6">
    <w:abstractNumId w:val="18"/>
  </w:num>
  <w:num w:numId="7">
    <w:abstractNumId w:val="32"/>
  </w:num>
  <w:num w:numId="8">
    <w:abstractNumId w:val="16"/>
  </w:num>
  <w:num w:numId="9">
    <w:abstractNumId w:val="7"/>
  </w:num>
  <w:num w:numId="10">
    <w:abstractNumId w:val="4"/>
  </w:num>
  <w:num w:numId="11">
    <w:abstractNumId w:val="35"/>
  </w:num>
  <w:num w:numId="12">
    <w:abstractNumId w:val="9"/>
  </w:num>
  <w:num w:numId="13">
    <w:abstractNumId w:val="3"/>
  </w:num>
  <w:num w:numId="14">
    <w:abstractNumId w:val="31"/>
  </w:num>
  <w:num w:numId="15">
    <w:abstractNumId w:val="20"/>
  </w:num>
  <w:num w:numId="16">
    <w:abstractNumId w:val="33"/>
  </w:num>
  <w:num w:numId="17">
    <w:abstractNumId w:val="11"/>
  </w:num>
  <w:num w:numId="18">
    <w:abstractNumId w:val="28"/>
  </w:num>
  <w:num w:numId="19">
    <w:abstractNumId w:val="13"/>
  </w:num>
  <w:num w:numId="20">
    <w:abstractNumId w:val="12"/>
  </w:num>
  <w:num w:numId="21">
    <w:abstractNumId w:val="38"/>
  </w:num>
  <w:num w:numId="22">
    <w:abstractNumId w:val="17"/>
  </w:num>
  <w:num w:numId="23">
    <w:abstractNumId w:val="29"/>
  </w:num>
  <w:num w:numId="24">
    <w:abstractNumId w:val="39"/>
  </w:num>
  <w:num w:numId="25">
    <w:abstractNumId w:val="30"/>
  </w:num>
  <w:num w:numId="26">
    <w:abstractNumId w:val="37"/>
  </w:num>
  <w:num w:numId="27">
    <w:abstractNumId w:val="2"/>
  </w:num>
  <w:num w:numId="28">
    <w:abstractNumId w:val="8"/>
  </w:num>
  <w:num w:numId="29">
    <w:abstractNumId w:val="5"/>
  </w:num>
  <w:num w:numId="30">
    <w:abstractNumId w:val="1"/>
  </w:num>
  <w:num w:numId="31">
    <w:abstractNumId w:val="0"/>
  </w:num>
  <w:num w:numId="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num>
  <w:num w:numId="34">
    <w:abstractNumId w:val="21"/>
  </w:num>
  <w:num w:numId="35">
    <w:abstractNumId w:val="23"/>
  </w:num>
  <w:num w:numId="36">
    <w:abstractNumId w:val="14"/>
  </w:num>
  <w:num w:numId="37">
    <w:abstractNumId w:val="24"/>
  </w:num>
  <w:num w:numId="38">
    <w:abstractNumId w:val="22"/>
  </w:num>
  <w:num w:numId="39">
    <w:abstractNumId w:val="10"/>
  </w:num>
  <w:num w:numId="40">
    <w:abstractNumId w:val="6"/>
  </w:num>
  <w:num w:numId="41">
    <w:abstractNumId w:val="26"/>
  </w:num>
  <w:num w:numId="42">
    <w:abstractNumId w:val="41"/>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49">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FD2"/>
    <w:rsid w:val="00011162"/>
    <w:rsid w:val="00041385"/>
    <w:rsid w:val="000416CE"/>
    <w:rsid w:val="00044675"/>
    <w:rsid w:val="0005258D"/>
    <w:rsid w:val="000661EC"/>
    <w:rsid w:val="00071B54"/>
    <w:rsid w:val="00073D94"/>
    <w:rsid w:val="000A1A63"/>
    <w:rsid w:val="000A7DD3"/>
    <w:rsid w:val="000B7FC2"/>
    <w:rsid w:val="000C2444"/>
    <w:rsid w:val="000C3229"/>
    <w:rsid w:val="000D67D0"/>
    <w:rsid w:val="000E21A2"/>
    <w:rsid w:val="00121916"/>
    <w:rsid w:val="00135308"/>
    <w:rsid w:val="001473D7"/>
    <w:rsid w:val="001664E7"/>
    <w:rsid w:val="00171CE2"/>
    <w:rsid w:val="001B717B"/>
    <w:rsid w:val="001B7D22"/>
    <w:rsid w:val="001C7C6C"/>
    <w:rsid w:val="001E4B79"/>
    <w:rsid w:val="0021549C"/>
    <w:rsid w:val="002221C4"/>
    <w:rsid w:val="0026151B"/>
    <w:rsid w:val="00296A5A"/>
    <w:rsid w:val="002A340D"/>
    <w:rsid w:val="002A6FD2"/>
    <w:rsid w:val="002B26CA"/>
    <w:rsid w:val="002C13B2"/>
    <w:rsid w:val="002C1F8F"/>
    <w:rsid w:val="00303662"/>
    <w:rsid w:val="00307B3B"/>
    <w:rsid w:val="00326477"/>
    <w:rsid w:val="00345768"/>
    <w:rsid w:val="00393818"/>
    <w:rsid w:val="003C5DFB"/>
    <w:rsid w:val="003C6E7F"/>
    <w:rsid w:val="003D07CE"/>
    <w:rsid w:val="003D1ECC"/>
    <w:rsid w:val="003F2039"/>
    <w:rsid w:val="0042306A"/>
    <w:rsid w:val="00423747"/>
    <w:rsid w:val="00434317"/>
    <w:rsid w:val="00462923"/>
    <w:rsid w:val="004929C2"/>
    <w:rsid w:val="00496224"/>
    <w:rsid w:val="004B407F"/>
    <w:rsid w:val="004C687B"/>
    <w:rsid w:val="004D5722"/>
    <w:rsid w:val="004E125C"/>
    <w:rsid w:val="004E2D99"/>
    <w:rsid w:val="00507113"/>
    <w:rsid w:val="00512908"/>
    <w:rsid w:val="00517F35"/>
    <w:rsid w:val="00537E59"/>
    <w:rsid w:val="00553C49"/>
    <w:rsid w:val="005901C1"/>
    <w:rsid w:val="005A0E93"/>
    <w:rsid w:val="005F2E86"/>
    <w:rsid w:val="005F6C54"/>
    <w:rsid w:val="005F7EE8"/>
    <w:rsid w:val="0064057A"/>
    <w:rsid w:val="00652BD1"/>
    <w:rsid w:val="0066019D"/>
    <w:rsid w:val="00677DEF"/>
    <w:rsid w:val="006803EF"/>
    <w:rsid w:val="006816F6"/>
    <w:rsid w:val="006B604A"/>
    <w:rsid w:val="006D3467"/>
    <w:rsid w:val="006D4260"/>
    <w:rsid w:val="006F0218"/>
    <w:rsid w:val="00704687"/>
    <w:rsid w:val="00712661"/>
    <w:rsid w:val="0072246A"/>
    <w:rsid w:val="00754E68"/>
    <w:rsid w:val="00790C9D"/>
    <w:rsid w:val="007931C2"/>
    <w:rsid w:val="007A1B48"/>
    <w:rsid w:val="007B6515"/>
    <w:rsid w:val="007C327F"/>
    <w:rsid w:val="007C5B60"/>
    <w:rsid w:val="007D089A"/>
    <w:rsid w:val="007D0B3D"/>
    <w:rsid w:val="007E4DE0"/>
    <w:rsid w:val="00813023"/>
    <w:rsid w:val="0083435B"/>
    <w:rsid w:val="0085328C"/>
    <w:rsid w:val="00871704"/>
    <w:rsid w:val="0089566A"/>
    <w:rsid w:val="008E68C5"/>
    <w:rsid w:val="00924C0B"/>
    <w:rsid w:val="00975741"/>
    <w:rsid w:val="00981A55"/>
    <w:rsid w:val="0099016B"/>
    <w:rsid w:val="009A5E59"/>
    <w:rsid w:val="009B6EFC"/>
    <w:rsid w:val="009D39B5"/>
    <w:rsid w:val="00A00203"/>
    <w:rsid w:val="00A21BA1"/>
    <w:rsid w:val="00A23104"/>
    <w:rsid w:val="00A24BF5"/>
    <w:rsid w:val="00A265DC"/>
    <w:rsid w:val="00A4349E"/>
    <w:rsid w:val="00A44259"/>
    <w:rsid w:val="00AC6094"/>
    <w:rsid w:val="00B1061F"/>
    <w:rsid w:val="00B50051"/>
    <w:rsid w:val="00B610D4"/>
    <w:rsid w:val="00B6209E"/>
    <w:rsid w:val="00B96357"/>
    <w:rsid w:val="00BA754F"/>
    <w:rsid w:val="00BB7DC0"/>
    <w:rsid w:val="00BD40B1"/>
    <w:rsid w:val="00BD69F1"/>
    <w:rsid w:val="00C479F8"/>
    <w:rsid w:val="00C56743"/>
    <w:rsid w:val="00C7759E"/>
    <w:rsid w:val="00C941FD"/>
    <w:rsid w:val="00C9509E"/>
    <w:rsid w:val="00CA27C5"/>
    <w:rsid w:val="00CB3CA4"/>
    <w:rsid w:val="00CC3068"/>
    <w:rsid w:val="00CD45B5"/>
    <w:rsid w:val="00CF27BA"/>
    <w:rsid w:val="00CF76CF"/>
    <w:rsid w:val="00D10EEA"/>
    <w:rsid w:val="00D172F3"/>
    <w:rsid w:val="00D24B0E"/>
    <w:rsid w:val="00D25F14"/>
    <w:rsid w:val="00D34ACE"/>
    <w:rsid w:val="00D41B7E"/>
    <w:rsid w:val="00D421AD"/>
    <w:rsid w:val="00D521CB"/>
    <w:rsid w:val="00D55FA2"/>
    <w:rsid w:val="00D64EF9"/>
    <w:rsid w:val="00D72A70"/>
    <w:rsid w:val="00D7759A"/>
    <w:rsid w:val="00D902F0"/>
    <w:rsid w:val="00D9421A"/>
    <w:rsid w:val="00DE45E8"/>
    <w:rsid w:val="00DF6915"/>
    <w:rsid w:val="00DF7943"/>
    <w:rsid w:val="00E00F5E"/>
    <w:rsid w:val="00E01264"/>
    <w:rsid w:val="00E42D5F"/>
    <w:rsid w:val="00E609F0"/>
    <w:rsid w:val="00E673B3"/>
    <w:rsid w:val="00E92193"/>
    <w:rsid w:val="00E92A89"/>
    <w:rsid w:val="00E9648C"/>
    <w:rsid w:val="00E96B44"/>
    <w:rsid w:val="00EA04C9"/>
    <w:rsid w:val="00EA301F"/>
    <w:rsid w:val="00EB0CBC"/>
    <w:rsid w:val="00EB55E1"/>
    <w:rsid w:val="00EC322F"/>
    <w:rsid w:val="00EC6A07"/>
    <w:rsid w:val="00EF0722"/>
    <w:rsid w:val="00F63CD7"/>
    <w:rsid w:val="00FA35DE"/>
    <w:rsid w:val="00FA5981"/>
    <w:rsid w:val="00FB03C2"/>
    <w:rsid w:val="00FD3855"/>
    <w:rsid w:val="00FF4A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o:shapedefaults>
    <o:shapelayout v:ext="edit">
      <o:idmap v:ext="edit" data="1"/>
    </o:shapelayout>
  </w:shapeDefaults>
  <w:decimalSymbol w:val="."/>
  <w:listSeparator w:val=","/>
  <w14:docId w14:val="1DA88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72A70"/>
    <w:pPr>
      <w:spacing w:before="300" w:after="150" w:line="240" w:lineRule="auto"/>
      <w:outlineLvl w:val="1"/>
    </w:pPr>
    <w:rPr>
      <w:rFonts w:ascii="inherit" w:eastAsia="Times New Roman" w:hAnsi="inherit" w:cs="Times New Roman"/>
      <w:b/>
      <w:bCs/>
      <w:sz w:val="30"/>
      <w:szCs w:val="30"/>
      <w:lang w:eastAsia="en-GB"/>
    </w:rPr>
  </w:style>
  <w:style w:type="paragraph" w:styleId="Heading3">
    <w:name w:val="heading 3"/>
    <w:basedOn w:val="Normal"/>
    <w:next w:val="Normal"/>
    <w:link w:val="Heading3Char"/>
    <w:uiPriority w:val="9"/>
    <w:semiHidden/>
    <w:unhideWhenUsed/>
    <w:qFormat/>
    <w:rsid w:val="007B651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D07C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C7C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7C6C"/>
    <w:rPr>
      <w:sz w:val="20"/>
      <w:szCs w:val="20"/>
    </w:rPr>
  </w:style>
  <w:style w:type="character" w:styleId="FootnoteReference">
    <w:name w:val="footnote reference"/>
    <w:basedOn w:val="DefaultParagraphFont"/>
    <w:uiPriority w:val="99"/>
    <w:semiHidden/>
    <w:unhideWhenUsed/>
    <w:rsid w:val="001C7C6C"/>
    <w:rPr>
      <w:vertAlign w:val="superscript"/>
    </w:rPr>
  </w:style>
  <w:style w:type="paragraph" w:styleId="NormalWeb">
    <w:name w:val="Normal (Web)"/>
    <w:basedOn w:val="Normal"/>
    <w:uiPriority w:val="99"/>
    <w:unhideWhenUsed/>
    <w:rsid w:val="006F021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F0218"/>
    <w:pPr>
      <w:spacing w:after="0" w:line="240" w:lineRule="auto"/>
      <w:ind w:left="720"/>
      <w:contextualSpacing/>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F02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218"/>
    <w:rPr>
      <w:rFonts w:ascii="Tahoma" w:hAnsi="Tahoma" w:cs="Tahoma"/>
      <w:sz w:val="16"/>
      <w:szCs w:val="16"/>
    </w:rPr>
  </w:style>
  <w:style w:type="character" w:styleId="Hyperlink">
    <w:name w:val="Hyperlink"/>
    <w:basedOn w:val="DefaultParagraphFont"/>
    <w:uiPriority w:val="99"/>
    <w:unhideWhenUsed/>
    <w:rsid w:val="00C56743"/>
    <w:rPr>
      <w:color w:val="0000FF"/>
      <w:u w:val="single"/>
    </w:rPr>
  </w:style>
  <w:style w:type="character" w:styleId="FollowedHyperlink">
    <w:name w:val="FollowedHyperlink"/>
    <w:basedOn w:val="DefaultParagraphFont"/>
    <w:uiPriority w:val="99"/>
    <w:semiHidden/>
    <w:unhideWhenUsed/>
    <w:rsid w:val="00C56743"/>
    <w:rPr>
      <w:color w:val="800080" w:themeColor="followedHyperlink"/>
      <w:u w:val="single"/>
    </w:rPr>
  </w:style>
  <w:style w:type="paragraph" w:styleId="NoSpacing">
    <w:name w:val="No Spacing"/>
    <w:uiPriority w:val="1"/>
    <w:qFormat/>
    <w:rsid w:val="006816F6"/>
    <w:pPr>
      <w:spacing w:after="0" w:line="240" w:lineRule="auto"/>
    </w:pPr>
  </w:style>
  <w:style w:type="table" w:styleId="TableGrid">
    <w:name w:val="Table Grid"/>
    <w:basedOn w:val="TableNormal"/>
    <w:uiPriority w:val="59"/>
    <w:rsid w:val="005F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6A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A07"/>
  </w:style>
  <w:style w:type="paragraph" w:styleId="Footer">
    <w:name w:val="footer"/>
    <w:basedOn w:val="Normal"/>
    <w:link w:val="FooterChar"/>
    <w:uiPriority w:val="99"/>
    <w:unhideWhenUsed/>
    <w:rsid w:val="00EC6A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A07"/>
  </w:style>
  <w:style w:type="paragraph" w:styleId="EndnoteText">
    <w:name w:val="endnote text"/>
    <w:basedOn w:val="Normal"/>
    <w:link w:val="EndnoteTextChar"/>
    <w:uiPriority w:val="99"/>
    <w:semiHidden/>
    <w:unhideWhenUsed/>
    <w:rsid w:val="00B963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6357"/>
    <w:rPr>
      <w:sz w:val="20"/>
      <w:szCs w:val="20"/>
    </w:rPr>
  </w:style>
  <w:style w:type="character" w:styleId="EndnoteReference">
    <w:name w:val="endnote reference"/>
    <w:basedOn w:val="DefaultParagraphFont"/>
    <w:uiPriority w:val="99"/>
    <w:semiHidden/>
    <w:unhideWhenUsed/>
    <w:rsid w:val="00B96357"/>
    <w:rPr>
      <w:vertAlign w:val="superscript"/>
    </w:rPr>
  </w:style>
  <w:style w:type="paragraph" w:customStyle="1" w:styleId="Pa6">
    <w:name w:val="Pa6"/>
    <w:basedOn w:val="Normal"/>
    <w:next w:val="Normal"/>
    <w:uiPriority w:val="99"/>
    <w:rsid w:val="00EB0CBC"/>
    <w:pPr>
      <w:autoSpaceDE w:val="0"/>
      <w:autoSpaceDN w:val="0"/>
      <w:adjustRightInd w:val="0"/>
      <w:spacing w:after="0" w:line="321" w:lineRule="atLeast"/>
    </w:pPr>
    <w:rPr>
      <w:rFonts w:ascii="DTLArgoT" w:hAnsi="DTLArgoT"/>
      <w:sz w:val="24"/>
      <w:szCs w:val="24"/>
    </w:rPr>
  </w:style>
  <w:style w:type="paragraph" w:customStyle="1" w:styleId="Pa5">
    <w:name w:val="Pa5"/>
    <w:basedOn w:val="Normal"/>
    <w:next w:val="Normal"/>
    <w:uiPriority w:val="99"/>
    <w:rsid w:val="00EB0CBC"/>
    <w:pPr>
      <w:autoSpaceDE w:val="0"/>
      <w:autoSpaceDN w:val="0"/>
      <w:adjustRightInd w:val="0"/>
      <w:spacing w:after="0" w:line="281" w:lineRule="atLeast"/>
    </w:pPr>
    <w:rPr>
      <w:rFonts w:ascii="DTLArgoT" w:hAnsi="DTLArgoT"/>
      <w:sz w:val="24"/>
      <w:szCs w:val="24"/>
    </w:rPr>
  </w:style>
  <w:style w:type="paragraph" w:customStyle="1" w:styleId="Pa8">
    <w:name w:val="Pa8"/>
    <w:basedOn w:val="Normal"/>
    <w:next w:val="Normal"/>
    <w:uiPriority w:val="99"/>
    <w:rsid w:val="00EB0CBC"/>
    <w:pPr>
      <w:autoSpaceDE w:val="0"/>
      <w:autoSpaceDN w:val="0"/>
      <w:adjustRightInd w:val="0"/>
      <w:spacing w:after="0" w:line="281" w:lineRule="atLeast"/>
    </w:pPr>
    <w:rPr>
      <w:rFonts w:ascii="DTLArgoT" w:hAnsi="DTLArgoT"/>
      <w:sz w:val="24"/>
      <w:szCs w:val="24"/>
    </w:rPr>
  </w:style>
  <w:style w:type="character" w:customStyle="1" w:styleId="A10">
    <w:name w:val="A10"/>
    <w:uiPriority w:val="99"/>
    <w:rsid w:val="00EB0CBC"/>
    <w:rPr>
      <w:rFonts w:cs="DTLArgoT"/>
      <w:color w:val="000000"/>
      <w:sz w:val="28"/>
      <w:szCs w:val="28"/>
    </w:rPr>
  </w:style>
  <w:style w:type="character" w:customStyle="1" w:styleId="A9">
    <w:name w:val="A9"/>
    <w:uiPriority w:val="99"/>
    <w:rsid w:val="00EB0CBC"/>
    <w:rPr>
      <w:rFonts w:ascii="Arial" w:hAnsi="Arial" w:cs="Arial"/>
      <w:color w:val="000000"/>
      <w:sz w:val="16"/>
      <w:szCs w:val="16"/>
    </w:rPr>
  </w:style>
  <w:style w:type="character" w:customStyle="1" w:styleId="Heading2Char">
    <w:name w:val="Heading 2 Char"/>
    <w:basedOn w:val="DefaultParagraphFont"/>
    <w:link w:val="Heading2"/>
    <w:uiPriority w:val="9"/>
    <w:rsid w:val="00D72A70"/>
    <w:rPr>
      <w:rFonts w:ascii="inherit" w:eastAsia="Times New Roman" w:hAnsi="inherit" w:cs="Times New Roman"/>
      <w:b/>
      <w:bCs/>
      <w:sz w:val="30"/>
      <w:szCs w:val="30"/>
      <w:lang w:eastAsia="en-GB"/>
    </w:rPr>
  </w:style>
  <w:style w:type="character" w:styleId="Strong">
    <w:name w:val="Strong"/>
    <w:basedOn w:val="DefaultParagraphFont"/>
    <w:uiPriority w:val="22"/>
    <w:qFormat/>
    <w:rsid w:val="00D72A70"/>
    <w:rPr>
      <w:b/>
      <w:bCs/>
    </w:rPr>
  </w:style>
  <w:style w:type="paragraph" w:customStyle="1" w:styleId="lead">
    <w:name w:val="lead"/>
    <w:basedOn w:val="Normal"/>
    <w:rsid w:val="00D72A70"/>
    <w:pPr>
      <w:spacing w:after="300" w:line="240" w:lineRule="auto"/>
    </w:pPr>
    <w:rPr>
      <w:rFonts w:ascii="Times New Roman" w:eastAsia="Times New Roman" w:hAnsi="Times New Roman" w:cs="Times New Roman"/>
      <w:sz w:val="26"/>
      <w:szCs w:val="26"/>
      <w:lang w:eastAsia="en-GB"/>
    </w:rPr>
  </w:style>
  <w:style w:type="character" w:customStyle="1" w:styleId="Heading3Char">
    <w:name w:val="Heading 3 Char"/>
    <w:basedOn w:val="DefaultParagraphFont"/>
    <w:link w:val="Heading3"/>
    <w:uiPriority w:val="9"/>
    <w:semiHidden/>
    <w:rsid w:val="007B651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D07CE"/>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72A70"/>
    <w:pPr>
      <w:spacing w:before="300" w:after="150" w:line="240" w:lineRule="auto"/>
      <w:outlineLvl w:val="1"/>
    </w:pPr>
    <w:rPr>
      <w:rFonts w:ascii="inherit" w:eastAsia="Times New Roman" w:hAnsi="inherit" w:cs="Times New Roman"/>
      <w:b/>
      <w:bCs/>
      <w:sz w:val="30"/>
      <w:szCs w:val="30"/>
      <w:lang w:eastAsia="en-GB"/>
    </w:rPr>
  </w:style>
  <w:style w:type="paragraph" w:styleId="Heading3">
    <w:name w:val="heading 3"/>
    <w:basedOn w:val="Normal"/>
    <w:next w:val="Normal"/>
    <w:link w:val="Heading3Char"/>
    <w:uiPriority w:val="9"/>
    <w:semiHidden/>
    <w:unhideWhenUsed/>
    <w:qFormat/>
    <w:rsid w:val="007B651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D07C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C7C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7C6C"/>
    <w:rPr>
      <w:sz w:val="20"/>
      <w:szCs w:val="20"/>
    </w:rPr>
  </w:style>
  <w:style w:type="character" w:styleId="FootnoteReference">
    <w:name w:val="footnote reference"/>
    <w:basedOn w:val="DefaultParagraphFont"/>
    <w:uiPriority w:val="99"/>
    <w:semiHidden/>
    <w:unhideWhenUsed/>
    <w:rsid w:val="001C7C6C"/>
    <w:rPr>
      <w:vertAlign w:val="superscript"/>
    </w:rPr>
  </w:style>
  <w:style w:type="paragraph" w:styleId="NormalWeb">
    <w:name w:val="Normal (Web)"/>
    <w:basedOn w:val="Normal"/>
    <w:uiPriority w:val="99"/>
    <w:unhideWhenUsed/>
    <w:rsid w:val="006F021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F0218"/>
    <w:pPr>
      <w:spacing w:after="0" w:line="240" w:lineRule="auto"/>
      <w:ind w:left="720"/>
      <w:contextualSpacing/>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F02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218"/>
    <w:rPr>
      <w:rFonts w:ascii="Tahoma" w:hAnsi="Tahoma" w:cs="Tahoma"/>
      <w:sz w:val="16"/>
      <w:szCs w:val="16"/>
    </w:rPr>
  </w:style>
  <w:style w:type="character" w:styleId="Hyperlink">
    <w:name w:val="Hyperlink"/>
    <w:basedOn w:val="DefaultParagraphFont"/>
    <w:uiPriority w:val="99"/>
    <w:unhideWhenUsed/>
    <w:rsid w:val="00C56743"/>
    <w:rPr>
      <w:color w:val="0000FF"/>
      <w:u w:val="single"/>
    </w:rPr>
  </w:style>
  <w:style w:type="character" w:styleId="FollowedHyperlink">
    <w:name w:val="FollowedHyperlink"/>
    <w:basedOn w:val="DefaultParagraphFont"/>
    <w:uiPriority w:val="99"/>
    <w:semiHidden/>
    <w:unhideWhenUsed/>
    <w:rsid w:val="00C56743"/>
    <w:rPr>
      <w:color w:val="800080" w:themeColor="followedHyperlink"/>
      <w:u w:val="single"/>
    </w:rPr>
  </w:style>
  <w:style w:type="paragraph" w:styleId="NoSpacing">
    <w:name w:val="No Spacing"/>
    <w:uiPriority w:val="1"/>
    <w:qFormat/>
    <w:rsid w:val="006816F6"/>
    <w:pPr>
      <w:spacing w:after="0" w:line="240" w:lineRule="auto"/>
    </w:pPr>
  </w:style>
  <w:style w:type="table" w:styleId="TableGrid">
    <w:name w:val="Table Grid"/>
    <w:basedOn w:val="TableNormal"/>
    <w:uiPriority w:val="59"/>
    <w:rsid w:val="005F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6A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A07"/>
  </w:style>
  <w:style w:type="paragraph" w:styleId="Footer">
    <w:name w:val="footer"/>
    <w:basedOn w:val="Normal"/>
    <w:link w:val="FooterChar"/>
    <w:uiPriority w:val="99"/>
    <w:unhideWhenUsed/>
    <w:rsid w:val="00EC6A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A07"/>
  </w:style>
  <w:style w:type="paragraph" w:styleId="EndnoteText">
    <w:name w:val="endnote text"/>
    <w:basedOn w:val="Normal"/>
    <w:link w:val="EndnoteTextChar"/>
    <w:uiPriority w:val="99"/>
    <w:semiHidden/>
    <w:unhideWhenUsed/>
    <w:rsid w:val="00B963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6357"/>
    <w:rPr>
      <w:sz w:val="20"/>
      <w:szCs w:val="20"/>
    </w:rPr>
  </w:style>
  <w:style w:type="character" w:styleId="EndnoteReference">
    <w:name w:val="endnote reference"/>
    <w:basedOn w:val="DefaultParagraphFont"/>
    <w:uiPriority w:val="99"/>
    <w:semiHidden/>
    <w:unhideWhenUsed/>
    <w:rsid w:val="00B96357"/>
    <w:rPr>
      <w:vertAlign w:val="superscript"/>
    </w:rPr>
  </w:style>
  <w:style w:type="paragraph" w:customStyle="1" w:styleId="Pa6">
    <w:name w:val="Pa6"/>
    <w:basedOn w:val="Normal"/>
    <w:next w:val="Normal"/>
    <w:uiPriority w:val="99"/>
    <w:rsid w:val="00EB0CBC"/>
    <w:pPr>
      <w:autoSpaceDE w:val="0"/>
      <w:autoSpaceDN w:val="0"/>
      <w:adjustRightInd w:val="0"/>
      <w:spacing w:after="0" w:line="321" w:lineRule="atLeast"/>
    </w:pPr>
    <w:rPr>
      <w:rFonts w:ascii="DTLArgoT" w:hAnsi="DTLArgoT"/>
      <w:sz w:val="24"/>
      <w:szCs w:val="24"/>
    </w:rPr>
  </w:style>
  <w:style w:type="paragraph" w:customStyle="1" w:styleId="Pa5">
    <w:name w:val="Pa5"/>
    <w:basedOn w:val="Normal"/>
    <w:next w:val="Normal"/>
    <w:uiPriority w:val="99"/>
    <w:rsid w:val="00EB0CBC"/>
    <w:pPr>
      <w:autoSpaceDE w:val="0"/>
      <w:autoSpaceDN w:val="0"/>
      <w:adjustRightInd w:val="0"/>
      <w:spacing w:after="0" w:line="281" w:lineRule="atLeast"/>
    </w:pPr>
    <w:rPr>
      <w:rFonts w:ascii="DTLArgoT" w:hAnsi="DTLArgoT"/>
      <w:sz w:val="24"/>
      <w:szCs w:val="24"/>
    </w:rPr>
  </w:style>
  <w:style w:type="paragraph" w:customStyle="1" w:styleId="Pa8">
    <w:name w:val="Pa8"/>
    <w:basedOn w:val="Normal"/>
    <w:next w:val="Normal"/>
    <w:uiPriority w:val="99"/>
    <w:rsid w:val="00EB0CBC"/>
    <w:pPr>
      <w:autoSpaceDE w:val="0"/>
      <w:autoSpaceDN w:val="0"/>
      <w:adjustRightInd w:val="0"/>
      <w:spacing w:after="0" w:line="281" w:lineRule="atLeast"/>
    </w:pPr>
    <w:rPr>
      <w:rFonts w:ascii="DTLArgoT" w:hAnsi="DTLArgoT"/>
      <w:sz w:val="24"/>
      <w:szCs w:val="24"/>
    </w:rPr>
  </w:style>
  <w:style w:type="character" w:customStyle="1" w:styleId="A10">
    <w:name w:val="A10"/>
    <w:uiPriority w:val="99"/>
    <w:rsid w:val="00EB0CBC"/>
    <w:rPr>
      <w:rFonts w:cs="DTLArgoT"/>
      <w:color w:val="000000"/>
      <w:sz w:val="28"/>
      <w:szCs w:val="28"/>
    </w:rPr>
  </w:style>
  <w:style w:type="character" w:customStyle="1" w:styleId="A9">
    <w:name w:val="A9"/>
    <w:uiPriority w:val="99"/>
    <w:rsid w:val="00EB0CBC"/>
    <w:rPr>
      <w:rFonts w:ascii="Arial" w:hAnsi="Arial" w:cs="Arial"/>
      <w:color w:val="000000"/>
      <w:sz w:val="16"/>
      <w:szCs w:val="16"/>
    </w:rPr>
  </w:style>
  <w:style w:type="character" w:customStyle="1" w:styleId="Heading2Char">
    <w:name w:val="Heading 2 Char"/>
    <w:basedOn w:val="DefaultParagraphFont"/>
    <w:link w:val="Heading2"/>
    <w:uiPriority w:val="9"/>
    <w:rsid w:val="00D72A70"/>
    <w:rPr>
      <w:rFonts w:ascii="inherit" w:eastAsia="Times New Roman" w:hAnsi="inherit" w:cs="Times New Roman"/>
      <w:b/>
      <w:bCs/>
      <w:sz w:val="30"/>
      <w:szCs w:val="30"/>
      <w:lang w:eastAsia="en-GB"/>
    </w:rPr>
  </w:style>
  <w:style w:type="character" w:styleId="Strong">
    <w:name w:val="Strong"/>
    <w:basedOn w:val="DefaultParagraphFont"/>
    <w:uiPriority w:val="22"/>
    <w:qFormat/>
    <w:rsid w:val="00D72A70"/>
    <w:rPr>
      <w:b/>
      <w:bCs/>
    </w:rPr>
  </w:style>
  <w:style w:type="paragraph" w:customStyle="1" w:styleId="lead">
    <w:name w:val="lead"/>
    <w:basedOn w:val="Normal"/>
    <w:rsid w:val="00D72A70"/>
    <w:pPr>
      <w:spacing w:after="300" w:line="240" w:lineRule="auto"/>
    </w:pPr>
    <w:rPr>
      <w:rFonts w:ascii="Times New Roman" w:eastAsia="Times New Roman" w:hAnsi="Times New Roman" w:cs="Times New Roman"/>
      <w:sz w:val="26"/>
      <w:szCs w:val="26"/>
      <w:lang w:eastAsia="en-GB"/>
    </w:rPr>
  </w:style>
  <w:style w:type="character" w:customStyle="1" w:styleId="Heading3Char">
    <w:name w:val="Heading 3 Char"/>
    <w:basedOn w:val="DefaultParagraphFont"/>
    <w:link w:val="Heading3"/>
    <w:uiPriority w:val="9"/>
    <w:semiHidden/>
    <w:rsid w:val="007B651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D07CE"/>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84791">
      <w:bodyDiv w:val="1"/>
      <w:marLeft w:val="0"/>
      <w:marRight w:val="0"/>
      <w:marTop w:val="0"/>
      <w:marBottom w:val="0"/>
      <w:divBdr>
        <w:top w:val="none" w:sz="0" w:space="0" w:color="auto"/>
        <w:left w:val="none" w:sz="0" w:space="0" w:color="auto"/>
        <w:bottom w:val="none" w:sz="0" w:space="0" w:color="auto"/>
        <w:right w:val="none" w:sz="0" w:space="0" w:color="auto"/>
      </w:divBdr>
      <w:divsChild>
        <w:div w:id="33316404">
          <w:marLeft w:val="0"/>
          <w:marRight w:val="0"/>
          <w:marTop w:val="0"/>
          <w:marBottom w:val="0"/>
          <w:divBdr>
            <w:top w:val="none" w:sz="0" w:space="0" w:color="auto"/>
            <w:left w:val="none" w:sz="0" w:space="0" w:color="auto"/>
            <w:bottom w:val="none" w:sz="0" w:space="0" w:color="auto"/>
            <w:right w:val="none" w:sz="0" w:space="0" w:color="auto"/>
          </w:divBdr>
          <w:divsChild>
            <w:div w:id="1280917415">
              <w:marLeft w:val="0"/>
              <w:marRight w:val="0"/>
              <w:marTop w:val="0"/>
              <w:marBottom w:val="0"/>
              <w:divBdr>
                <w:top w:val="none" w:sz="0" w:space="0" w:color="auto"/>
                <w:left w:val="none" w:sz="0" w:space="0" w:color="auto"/>
                <w:bottom w:val="none" w:sz="0" w:space="0" w:color="auto"/>
                <w:right w:val="none" w:sz="0" w:space="0" w:color="auto"/>
              </w:divBdr>
              <w:divsChild>
                <w:div w:id="163879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723368">
      <w:bodyDiv w:val="1"/>
      <w:marLeft w:val="0"/>
      <w:marRight w:val="0"/>
      <w:marTop w:val="0"/>
      <w:marBottom w:val="0"/>
      <w:divBdr>
        <w:top w:val="none" w:sz="0" w:space="0" w:color="auto"/>
        <w:left w:val="none" w:sz="0" w:space="0" w:color="auto"/>
        <w:bottom w:val="none" w:sz="0" w:space="0" w:color="auto"/>
        <w:right w:val="none" w:sz="0" w:space="0" w:color="auto"/>
      </w:divBdr>
      <w:divsChild>
        <w:div w:id="1087576924">
          <w:marLeft w:val="547"/>
          <w:marRight w:val="0"/>
          <w:marTop w:val="72"/>
          <w:marBottom w:val="0"/>
          <w:divBdr>
            <w:top w:val="none" w:sz="0" w:space="0" w:color="auto"/>
            <w:left w:val="none" w:sz="0" w:space="0" w:color="auto"/>
            <w:bottom w:val="none" w:sz="0" w:space="0" w:color="auto"/>
            <w:right w:val="none" w:sz="0" w:space="0" w:color="auto"/>
          </w:divBdr>
        </w:div>
      </w:divsChild>
    </w:div>
    <w:div w:id="533423173">
      <w:bodyDiv w:val="1"/>
      <w:marLeft w:val="0"/>
      <w:marRight w:val="0"/>
      <w:marTop w:val="0"/>
      <w:marBottom w:val="0"/>
      <w:divBdr>
        <w:top w:val="none" w:sz="0" w:space="0" w:color="auto"/>
        <w:left w:val="none" w:sz="0" w:space="0" w:color="auto"/>
        <w:bottom w:val="none" w:sz="0" w:space="0" w:color="auto"/>
        <w:right w:val="none" w:sz="0" w:space="0" w:color="auto"/>
      </w:divBdr>
      <w:divsChild>
        <w:div w:id="1876692877">
          <w:marLeft w:val="0"/>
          <w:marRight w:val="0"/>
          <w:marTop w:val="0"/>
          <w:marBottom w:val="0"/>
          <w:divBdr>
            <w:top w:val="none" w:sz="0" w:space="0" w:color="auto"/>
            <w:left w:val="none" w:sz="0" w:space="0" w:color="auto"/>
            <w:bottom w:val="none" w:sz="0" w:space="0" w:color="auto"/>
            <w:right w:val="none" w:sz="0" w:space="0" w:color="auto"/>
          </w:divBdr>
          <w:divsChild>
            <w:div w:id="1842352472">
              <w:marLeft w:val="-225"/>
              <w:marRight w:val="-225"/>
              <w:marTop w:val="0"/>
              <w:marBottom w:val="0"/>
              <w:divBdr>
                <w:top w:val="none" w:sz="0" w:space="0" w:color="auto"/>
                <w:left w:val="none" w:sz="0" w:space="0" w:color="auto"/>
                <w:bottom w:val="none" w:sz="0" w:space="0" w:color="auto"/>
                <w:right w:val="none" w:sz="0" w:space="0" w:color="auto"/>
              </w:divBdr>
              <w:divsChild>
                <w:div w:id="166023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703518">
      <w:bodyDiv w:val="1"/>
      <w:marLeft w:val="0"/>
      <w:marRight w:val="0"/>
      <w:marTop w:val="0"/>
      <w:marBottom w:val="0"/>
      <w:divBdr>
        <w:top w:val="none" w:sz="0" w:space="0" w:color="auto"/>
        <w:left w:val="none" w:sz="0" w:space="0" w:color="auto"/>
        <w:bottom w:val="none" w:sz="0" w:space="0" w:color="auto"/>
        <w:right w:val="none" w:sz="0" w:space="0" w:color="auto"/>
      </w:divBdr>
      <w:divsChild>
        <w:div w:id="903376744">
          <w:marLeft w:val="0"/>
          <w:marRight w:val="0"/>
          <w:marTop w:val="0"/>
          <w:marBottom w:val="0"/>
          <w:divBdr>
            <w:top w:val="none" w:sz="0" w:space="0" w:color="auto"/>
            <w:left w:val="none" w:sz="0" w:space="0" w:color="auto"/>
            <w:bottom w:val="none" w:sz="0" w:space="0" w:color="auto"/>
            <w:right w:val="none" w:sz="0" w:space="0" w:color="auto"/>
          </w:divBdr>
          <w:divsChild>
            <w:div w:id="577982107">
              <w:marLeft w:val="0"/>
              <w:marRight w:val="0"/>
              <w:marTop w:val="0"/>
              <w:marBottom w:val="0"/>
              <w:divBdr>
                <w:top w:val="none" w:sz="0" w:space="0" w:color="auto"/>
                <w:left w:val="none" w:sz="0" w:space="0" w:color="auto"/>
                <w:bottom w:val="none" w:sz="0" w:space="0" w:color="auto"/>
                <w:right w:val="none" w:sz="0" w:space="0" w:color="auto"/>
              </w:divBdr>
              <w:divsChild>
                <w:div w:id="34896151">
                  <w:marLeft w:val="0"/>
                  <w:marRight w:val="0"/>
                  <w:marTop w:val="0"/>
                  <w:marBottom w:val="0"/>
                  <w:divBdr>
                    <w:top w:val="none" w:sz="0" w:space="0" w:color="auto"/>
                    <w:left w:val="none" w:sz="0" w:space="0" w:color="auto"/>
                    <w:bottom w:val="none" w:sz="0" w:space="0" w:color="auto"/>
                    <w:right w:val="none" w:sz="0" w:space="0" w:color="auto"/>
                  </w:divBdr>
                  <w:divsChild>
                    <w:div w:id="1998218033">
                      <w:marLeft w:val="0"/>
                      <w:marRight w:val="0"/>
                      <w:marTop w:val="0"/>
                      <w:marBottom w:val="0"/>
                      <w:divBdr>
                        <w:top w:val="none" w:sz="0" w:space="0" w:color="auto"/>
                        <w:left w:val="none" w:sz="0" w:space="0" w:color="auto"/>
                        <w:bottom w:val="none" w:sz="0" w:space="0" w:color="auto"/>
                        <w:right w:val="none" w:sz="0" w:space="0" w:color="auto"/>
                      </w:divBdr>
                      <w:divsChild>
                        <w:div w:id="1490632268">
                          <w:marLeft w:val="0"/>
                          <w:marRight w:val="0"/>
                          <w:marTop w:val="0"/>
                          <w:marBottom w:val="0"/>
                          <w:divBdr>
                            <w:top w:val="none" w:sz="0" w:space="0" w:color="auto"/>
                            <w:left w:val="none" w:sz="0" w:space="0" w:color="auto"/>
                            <w:bottom w:val="none" w:sz="0" w:space="0" w:color="auto"/>
                            <w:right w:val="none" w:sz="0" w:space="0" w:color="auto"/>
                          </w:divBdr>
                          <w:divsChild>
                            <w:div w:id="1110055323">
                              <w:marLeft w:val="0"/>
                              <w:marRight w:val="0"/>
                              <w:marTop w:val="0"/>
                              <w:marBottom w:val="0"/>
                              <w:divBdr>
                                <w:top w:val="none" w:sz="0" w:space="0" w:color="auto"/>
                                <w:left w:val="none" w:sz="0" w:space="0" w:color="auto"/>
                                <w:bottom w:val="none" w:sz="0" w:space="0" w:color="auto"/>
                                <w:right w:val="none" w:sz="0" w:space="0" w:color="auto"/>
                              </w:divBdr>
                              <w:divsChild>
                                <w:div w:id="1361123369">
                                  <w:marLeft w:val="-390"/>
                                  <w:marRight w:val="-390"/>
                                  <w:marTop w:val="0"/>
                                  <w:marBottom w:val="240"/>
                                  <w:divBdr>
                                    <w:top w:val="none" w:sz="0" w:space="0" w:color="auto"/>
                                    <w:left w:val="none" w:sz="0" w:space="0" w:color="auto"/>
                                    <w:bottom w:val="single" w:sz="6" w:space="0" w:color="FCFAEC"/>
                                    <w:right w:val="none" w:sz="0" w:space="0" w:color="auto"/>
                                  </w:divBdr>
                                </w:div>
                                <w:div w:id="703755137">
                                  <w:marLeft w:val="0"/>
                                  <w:marRight w:val="0"/>
                                  <w:marTop w:val="0"/>
                                  <w:marBottom w:val="0"/>
                                  <w:divBdr>
                                    <w:top w:val="none" w:sz="0" w:space="0" w:color="auto"/>
                                    <w:left w:val="none" w:sz="0" w:space="0" w:color="auto"/>
                                    <w:bottom w:val="none" w:sz="0" w:space="0" w:color="auto"/>
                                    <w:right w:val="none" w:sz="0" w:space="0" w:color="auto"/>
                                  </w:divBdr>
                                  <w:divsChild>
                                    <w:div w:id="1173570245">
                                      <w:marLeft w:val="0"/>
                                      <w:marRight w:val="0"/>
                                      <w:marTop w:val="0"/>
                                      <w:marBottom w:val="0"/>
                                      <w:divBdr>
                                        <w:top w:val="none" w:sz="0" w:space="0" w:color="auto"/>
                                        <w:left w:val="none" w:sz="0" w:space="0" w:color="auto"/>
                                        <w:bottom w:val="none" w:sz="0" w:space="0" w:color="auto"/>
                                        <w:right w:val="none" w:sz="0" w:space="0" w:color="auto"/>
                                      </w:divBdr>
                                      <w:divsChild>
                                        <w:div w:id="2037777163">
                                          <w:marLeft w:val="0"/>
                                          <w:marRight w:val="0"/>
                                          <w:marTop w:val="0"/>
                                          <w:marBottom w:val="0"/>
                                          <w:divBdr>
                                            <w:top w:val="none" w:sz="0" w:space="0" w:color="auto"/>
                                            <w:left w:val="none" w:sz="0" w:space="0" w:color="auto"/>
                                            <w:bottom w:val="none" w:sz="0" w:space="0" w:color="auto"/>
                                            <w:right w:val="none" w:sz="0" w:space="0" w:color="auto"/>
                                          </w:divBdr>
                                          <w:divsChild>
                                            <w:div w:id="299893546">
                                              <w:marLeft w:val="0"/>
                                              <w:marRight w:val="0"/>
                                              <w:marTop w:val="0"/>
                                              <w:marBottom w:val="0"/>
                                              <w:divBdr>
                                                <w:top w:val="none" w:sz="0" w:space="0" w:color="auto"/>
                                                <w:left w:val="none" w:sz="0" w:space="0" w:color="auto"/>
                                                <w:bottom w:val="none" w:sz="0" w:space="0" w:color="auto"/>
                                                <w:right w:val="none" w:sz="0" w:space="0" w:color="auto"/>
                                              </w:divBdr>
                                              <w:divsChild>
                                                <w:div w:id="1779448253">
                                                  <w:marLeft w:val="-240"/>
                                                  <w:marRight w:val="-240"/>
                                                  <w:marTop w:val="0"/>
                                                  <w:marBottom w:val="360"/>
                                                  <w:divBdr>
                                                    <w:top w:val="none" w:sz="0" w:space="0" w:color="auto"/>
                                                    <w:left w:val="none" w:sz="0" w:space="0" w:color="auto"/>
                                                    <w:bottom w:val="single" w:sz="6" w:space="18" w:color="FCFAEC"/>
                                                    <w:right w:val="none" w:sz="0" w:space="0" w:color="auto"/>
                                                  </w:divBdr>
                                                  <w:divsChild>
                                                    <w:div w:id="425200937">
                                                      <w:marLeft w:val="0"/>
                                                      <w:marRight w:val="0"/>
                                                      <w:marTop w:val="0"/>
                                                      <w:marBottom w:val="0"/>
                                                      <w:divBdr>
                                                        <w:top w:val="none" w:sz="0" w:space="0" w:color="auto"/>
                                                        <w:left w:val="none" w:sz="0" w:space="0" w:color="auto"/>
                                                        <w:bottom w:val="none" w:sz="0" w:space="0" w:color="auto"/>
                                                        <w:right w:val="none" w:sz="0" w:space="0" w:color="auto"/>
                                                      </w:divBdr>
                                                      <w:divsChild>
                                                        <w:div w:id="1945140760">
                                                          <w:marLeft w:val="0"/>
                                                          <w:marRight w:val="0"/>
                                                          <w:marTop w:val="0"/>
                                                          <w:marBottom w:val="0"/>
                                                          <w:divBdr>
                                                            <w:top w:val="none" w:sz="0" w:space="0" w:color="auto"/>
                                                            <w:left w:val="none" w:sz="0" w:space="0" w:color="auto"/>
                                                            <w:bottom w:val="none" w:sz="0" w:space="0" w:color="auto"/>
                                                            <w:right w:val="none" w:sz="0" w:space="0" w:color="auto"/>
                                                          </w:divBdr>
                                                          <w:divsChild>
                                                            <w:div w:id="813259695">
                                                              <w:marLeft w:val="0"/>
                                                              <w:marRight w:val="0"/>
                                                              <w:marTop w:val="0"/>
                                                              <w:marBottom w:val="0"/>
                                                              <w:divBdr>
                                                                <w:top w:val="none" w:sz="0" w:space="0" w:color="auto"/>
                                                                <w:left w:val="none" w:sz="0" w:space="0" w:color="auto"/>
                                                                <w:bottom w:val="none" w:sz="0" w:space="0" w:color="auto"/>
                                                                <w:right w:val="none" w:sz="0" w:space="0" w:color="auto"/>
                                                              </w:divBdr>
                                                              <w:divsChild>
                                                                <w:div w:id="102768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20116533">
      <w:bodyDiv w:val="1"/>
      <w:marLeft w:val="0"/>
      <w:marRight w:val="0"/>
      <w:marTop w:val="0"/>
      <w:marBottom w:val="0"/>
      <w:divBdr>
        <w:top w:val="none" w:sz="0" w:space="0" w:color="auto"/>
        <w:left w:val="none" w:sz="0" w:space="0" w:color="auto"/>
        <w:bottom w:val="none" w:sz="0" w:space="0" w:color="auto"/>
        <w:right w:val="none" w:sz="0" w:space="0" w:color="auto"/>
      </w:divBdr>
      <w:divsChild>
        <w:div w:id="1220944075">
          <w:marLeft w:val="547"/>
          <w:marRight w:val="0"/>
          <w:marTop w:val="72"/>
          <w:marBottom w:val="0"/>
          <w:divBdr>
            <w:top w:val="none" w:sz="0" w:space="0" w:color="auto"/>
            <w:left w:val="none" w:sz="0" w:space="0" w:color="auto"/>
            <w:bottom w:val="none" w:sz="0" w:space="0" w:color="auto"/>
            <w:right w:val="none" w:sz="0" w:space="0" w:color="auto"/>
          </w:divBdr>
        </w:div>
      </w:divsChild>
    </w:div>
    <w:div w:id="679622123">
      <w:bodyDiv w:val="1"/>
      <w:marLeft w:val="0"/>
      <w:marRight w:val="0"/>
      <w:marTop w:val="0"/>
      <w:marBottom w:val="0"/>
      <w:divBdr>
        <w:top w:val="none" w:sz="0" w:space="0" w:color="auto"/>
        <w:left w:val="none" w:sz="0" w:space="0" w:color="auto"/>
        <w:bottom w:val="none" w:sz="0" w:space="0" w:color="auto"/>
        <w:right w:val="none" w:sz="0" w:space="0" w:color="auto"/>
      </w:divBdr>
      <w:divsChild>
        <w:div w:id="2140491300">
          <w:marLeft w:val="547"/>
          <w:marRight w:val="0"/>
          <w:marTop w:val="67"/>
          <w:marBottom w:val="0"/>
          <w:divBdr>
            <w:top w:val="none" w:sz="0" w:space="0" w:color="auto"/>
            <w:left w:val="none" w:sz="0" w:space="0" w:color="auto"/>
            <w:bottom w:val="none" w:sz="0" w:space="0" w:color="auto"/>
            <w:right w:val="none" w:sz="0" w:space="0" w:color="auto"/>
          </w:divBdr>
        </w:div>
        <w:div w:id="959578516">
          <w:marLeft w:val="547"/>
          <w:marRight w:val="0"/>
          <w:marTop w:val="67"/>
          <w:marBottom w:val="0"/>
          <w:divBdr>
            <w:top w:val="none" w:sz="0" w:space="0" w:color="auto"/>
            <w:left w:val="none" w:sz="0" w:space="0" w:color="auto"/>
            <w:bottom w:val="none" w:sz="0" w:space="0" w:color="auto"/>
            <w:right w:val="none" w:sz="0" w:space="0" w:color="auto"/>
          </w:divBdr>
        </w:div>
        <w:div w:id="896941558">
          <w:marLeft w:val="547"/>
          <w:marRight w:val="0"/>
          <w:marTop w:val="67"/>
          <w:marBottom w:val="0"/>
          <w:divBdr>
            <w:top w:val="none" w:sz="0" w:space="0" w:color="auto"/>
            <w:left w:val="none" w:sz="0" w:space="0" w:color="auto"/>
            <w:bottom w:val="none" w:sz="0" w:space="0" w:color="auto"/>
            <w:right w:val="none" w:sz="0" w:space="0" w:color="auto"/>
          </w:divBdr>
        </w:div>
        <w:div w:id="184829230">
          <w:marLeft w:val="547"/>
          <w:marRight w:val="0"/>
          <w:marTop w:val="67"/>
          <w:marBottom w:val="0"/>
          <w:divBdr>
            <w:top w:val="none" w:sz="0" w:space="0" w:color="auto"/>
            <w:left w:val="none" w:sz="0" w:space="0" w:color="auto"/>
            <w:bottom w:val="none" w:sz="0" w:space="0" w:color="auto"/>
            <w:right w:val="none" w:sz="0" w:space="0" w:color="auto"/>
          </w:divBdr>
        </w:div>
        <w:div w:id="745569816">
          <w:marLeft w:val="547"/>
          <w:marRight w:val="0"/>
          <w:marTop w:val="67"/>
          <w:marBottom w:val="0"/>
          <w:divBdr>
            <w:top w:val="none" w:sz="0" w:space="0" w:color="auto"/>
            <w:left w:val="none" w:sz="0" w:space="0" w:color="auto"/>
            <w:bottom w:val="none" w:sz="0" w:space="0" w:color="auto"/>
            <w:right w:val="none" w:sz="0" w:space="0" w:color="auto"/>
          </w:divBdr>
        </w:div>
        <w:div w:id="102919526">
          <w:marLeft w:val="547"/>
          <w:marRight w:val="0"/>
          <w:marTop w:val="67"/>
          <w:marBottom w:val="0"/>
          <w:divBdr>
            <w:top w:val="none" w:sz="0" w:space="0" w:color="auto"/>
            <w:left w:val="none" w:sz="0" w:space="0" w:color="auto"/>
            <w:bottom w:val="none" w:sz="0" w:space="0" w:color="auto"/>
            <w:right w:val="none" w:sz="0" w:space="0" w:color="auto"/>
          </w:divBdr>
        </w:div>
        <w:div w:id="2027704960">
          <w:marLeft w:val="547"/>
          <w:marRight w:val="0"/>
          <w:marTop w:val="67"/>
          <w:marBottom w:val="0"/>
          <w:divBdr>
            <w:top w:val="none" w:sz="0" w:space="0" w:color="auto"/>
            <w:left w:val="none" w:sz="0" w:space="0" w:color="auto"/>
            <w:bottom w:val="none" w:sz="0" w:space="0" w:color="auto"/>
            <w:right w:val="none" w:sz="0" w:space="0" w:color="auto"/>
          </w:divBdr>
        </w:div>
        <w:div w:id="1606229506">
          <w:marLeft w:val="547"/>
          <w:marRight w:val="0"/>
          <w:marTop w:val="67"/>
          <w:marBottom w:val="0"/>
          <w:divBdr>
            <w:top w:val="none" w:sz="0" w:space="0" w:color="auto"/>
            <w:left w:val="none" w:sz="0" w:space="0" w:color="auto"/>
            <w:bottom w:val="none" w:sz="0" w:space="0" w:color="auto"/>
            <w:right w:val="none" w:sz="0" w:space="0" w:color="auto"/>
          </w:divBdr>
        </w:div>
        <w:div w:id="1371372102">
          <w:marLeft w:val="547"/>
          <w:marRight w:val="0"/>
          <w:marTop w:val="67"/>
          <w:marBottom w:val="0"/>
          <w:divBdr>
            <w:top w:val="none" w:sz="0" w:space="0" w:color="auto"/>
            <w:left w:val="none" w:sz="0" w:space="0" w:color="auto"/>
            <w:bottom w:val="none" w:sz="0" w:space="0" w:color="auto"/>
            <w:right w:val="none" w:sz="0" w:space="0" w:color="auto"/>
          </w:divBdr>
        </w:div>
        <w:div w:id="731660651">
          <w:marLeft w:val="547"/>
          <w:marRight w:val="0"/>
          <w:marTop w:val="67"/>
          <w:marBottom w:val="0"/>
          <w:divBdr>
            <w:top w:val="none" w:sz="0" w:space="0" w:color="auto"/>
            <w:left w:val="none" w:sz="0" w:space="0" w:color="auto"/>
            <w:bottom w:val="none" w:sz="0" w:space="0" w:color="auto"/>
            <w:right w:val="none" w:sz="0" w:space="0" w:color="auto"/>
          </w:divBdr>
        </w:div>
        <w:div w:id="519391786">
          <w:marLeft w:val="547"/>
          <w:marRight w:val="0"/>
          <w:marTop w:val="67"/>
          <w:marBottom w:val="0"/>
          <w:divBdr>
            <w:top w:val="none" w:sz="0" w:space="0" w:color="auto"/>
            <w:left w:val="none" w:sz="0" w:space="0" w:color="auto"/>
            <w:bottom w:val="none" w:sz="0" w:space="0" w:color="auto"/>
            <w:right w:val="none" w:sz="0" w:space="0" w:color="auto"/>
          </w:divBdr>
        </w:div>
        <w:div w:id="715274453">
          <w:marLeft w:val="547"/>
          <w:marRight w:val="0"/>
          <w:marTop w:val="67"/>
          <w:marBottom w:val="0"/>
          <w:divBdr>
            <w:top w:val="none" w:sz="0" w:space="0" w:color="auto"/>
            <w:left w:val="none" w:sz="0" w:space="0" w:color="auto"/>
            <w:bottom w:val="none" w:sz="0" w:space="0" w:color="auto"/>
            <w:right w:val="none" w:sz="0" w:space="0" w:color="auto"/>
          </w:divBdr>
        </w:div>
        <w:div w:id="569392772">
          <w:marLeft w:val="547"/>
          <w:marRight w:val="0"/>
          <w:marTop w:val="67"/>
          <w:marBottom w:val="0"/>
          <w:divBdr>
            <w:top w:val="none" w:sz="0" w:space="0" w:color="auto"/>
            <w:left w:val="none" w:sz="0" w:space="0" w:color="auto"/>
            <w:bottom w:val="none" w:sz="0" w:space="0" w:color="auto"/>
            <w:right w:val="none" w:sz="0" w:space="0" w:color="auto"/>
          </w:divBdr>
        </w:div>
        <w:div w:id="317077515">
          <w:marLeft w:val="547"/>
          <w:marRight w:val="0"/>
          <w:marTop w:val="67"/>
          <w:marBottom w:val="0"/>
          <w:divBdr>
            <w:top w:val="none" w:sz="0" w:space="0" w:color="auto"/>
            <w:left w:val="none" w:sz="0" w:space="0" w:color="auto"/>
            <w:bottom w:val="none" w:sz="0" w:space="0" w:color="auto"/>
            <w:right w:val="none" w:sz="0" w:space="0" w:color="auto"/>
          </w:divBdr>
        </w:div>
        <w:div w:id="1047072700">
          <w:marLeft w:val="547"/>
          <w:marRight w:val="0"/>
          <w:marTop w:val="67"/>
          <w:marBottom w:val="0"/>
          <w:divBdr>
            <w:top w:val="none" w:sz="0" w:space="0" w:color="auto"/>
            <w:left w:val="none" w:sz="0" w:space="0" w:color="auto"/>
            <w:bottom w:val="none" w:sz="0" w:space="0" w:color="auto"/>
            <w:right w:val="none" w:sz="0" w:space="0" w:color="auto"/>
          </w:divBdr>
        </w:div>
        <w:div w:id="1495486302">
          <w:marLeft w:val="547"/>
          <w:marRight w:val="0"/>
          <w:marTop w:val="67"/>
          <w:marBottom w:val="0"/>
          <w:divBdr>
            <w:top w:val="none" w:sz="0" w:space="0" w:color="auto"/>
            <w:left w:val="none" w:sz="0" w:space="0" w:color="auto"/>
            <w:bottom w:val="none" w:sz="0" w:space="0" w:color="auto"/>
            <w:right w:val="none" w:sz="0" w:space="0" w:color="auto"/>
          </w:divBdr>
        </w:div>
        <w:div w:id="224875864">
          <w:marLeft w:val="547"/>
          <w:marRight w:val="0"/>
          <w:marTop w:val="67"/>
          <w:marBottom w:val="0"/>
          <w:divBdr>
            <w:top w:val="none" w:sz="0" w:space="0" w:color="auto"/>
            <w:left w:val="none" w:sz="0" w:space="0" w:color="auto"/>
            <w:bottom w:val="none" w:sz="0" w:space="0" w:color="auto"/>
            <w:right w:val="none" w:sz="0" w:space="0" w:color="auto"/>
          </w:divBdr>
        </w:div>
      </w:divsChild>
    </w:div>
    <w:div w:id="749350837">
      <w:bodyDiv w:val="1"/>
      <w:marLeft w:val="0"/>
      <w:marRight w:val="0"/>
      <w:marTop w:val="0"/>
      <w:marBottom w:val="0"/>
      <w:divBdr>
        <w:top w:val="none" w:sz="0" w:space="0" w:color="auto"/>
        <w:left w:val="none" w:sz="0" w:space="0" w:color="auto"/>
        <w:bottom w:val="none" w:sz="0" w:space="0" w:color="auto"/>
        <w:right w:val="none" w:sz="0" w:space="0" w:color="auto"/>
      </w:divBdr>
      <w:divsChild>
        <w:div w:id="1811678062">
          <w:marLeft w:val="0"/>
          <w:marRight w:val="0"/>
          <w:marTop w:val="0"/>
          <w:marBottom w:val="0"/>
          <w:divBdr>
            <w:top w:val="none" w:sz="0" w:space="0" w:color="auto"/>
            <w:left w:val="none" w:sz="0" w:space="0" w:color="auto"/>
            <w:bottom w:val="none" w:sz="0" w:space="0" w:color="auto"/>
            <w:right w:val="none" w:sz="0" w:space="0" w:color="auto"/>
          </w:divBdr>
          <w:divsChild>
            <w:div w:id="909392069">
              <w:marLeft w:val="0"/>
              <w:marRight w:val="0"/>
              <w:marTop w:val="0"/>
              <w:marBottom w:val="0"/>
              <w:divBdr>
                <w:top w:val="none" w:sz="0" w:space="0" w:color="auto"/>
                <w:left w:val="none" w:sz="0" w:space="0" w:color="auto"/>
                <w:bottom w:val="none" w:sz="0" w:space="0" w:color="auto"/>
                <w:right w:val="none" w:sz="0" w:space="0" w:color="auto"/>
              </w:divBdr>
              <w:divsChild>
                <w:div w:id="1771197364">
                  <w:marLeft w:val="0"/>
                  <w:marRight w:val="0"/>
                  <w:marTop w:val="0"/>
                  <w:marBottom w:val="0"/>
                  <w:divBdr>
                    <w:top w:val="none" w:sz="0" w:space="0" w:color="auto"/>
                    <w:left w:val="none" w:sz="0" w:space="0" w:color="auto"/>
                    <w:bottom w:val="none" w:sz="0" w:space="0" w:color="auto"/>
                    <w:right w:val="none" w:sz="0" w:space="0" w:color="auto"/>
                  </w:divBdr>
                  <w:divsChild>
                    <w:div w:id="790826491">
                      <w:marLeft w:val="0"/>
                      <w:marRight w:val="0"/>
                      <w:marTop w:val="0"/>
                      <w:marBottom w:val="0"/>
                      <w:divBdr>
                        <w:top w:val="none" w:sz="0" w:space="0" w:color="auto"/>
                        <w:left w:val="none" w:sz="0" w:space="0" w:color="auto"/>
                        <w:bottom w:val="none" w:sz="0" w:space="0" w:color="auto"/>
                        <w:right w:val="none" w:sz="0" w:space="0" w:color="auto"/>
                      </w:divBdr>
                      <w:divsChild>
                        <w:div w:id="1036588158">
                          <w:marLeft w:val="0"/>
                          <w:marRight w:val="0"/>
                          <w:marTop w:val="0"/>
                          <w:marBottom w:val="0"/>
                          <w:divBdr>
                            <w:top w:val="none" w:sz="0" w:space="0" w:color="auto"/>
                            <w:left w:val="none" w:sz="0" w:space="0" w:color="auto"/>
                            <w:bottom w:val="none" w:sz="0" w:space="0" w:color="auto"/>
                            <w:right w:val="none" w:sz="0" w:space="0" w:color="auto"/>
                          </w:divBdr>
                          <w:divsChild>
                            <w:div w:id="79248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545031">
      <w:bodyDiv w:val="1"/>
      <w:marLeft w:val="0"/>
      <w:marRight w:val="0"/>
      <w:marTop w:val="0"/>
      <w:marBottom w:val="0"/>
      <w:divBdr>
        <w:top w:val="none" w:sz="0" w:space="0" w:color="auto"/>
        <w:left w:val="none" w:sz="0" w:space="0" w:color="auto"/>
        <w:bottom w:val="none" w:sz="0" w:space="0" w:color="auto"/>
        <w:right w:val="none" w:sz="0" w:space="0" w:color="auto"/>
      </w:divBdr>
      <w:divsChild>
        <w:div w:id="1638998173">
          <w:marLeft w:val="0"/>
          <w:marRight w:val="0"/>
          <w:marTop w:val="0"/>
          <w:marBottom w:val="0"/>
          <w:divBdr>
            <w:top w:val="none" w:sz="0" w:space="0" w:color="auto"/>
            <w:left w:val="none" w:sz="0" w:space="0" w:color="auto"/>
            <w:bottom w:val="none" w:sz="0" w:space="0" w:color="auto"/>
            <w:right w:val="none" w:sz="0" w:space="0" w:color="auto"/>
          </w:divBdr>
          <w:divsChild>
            <w:div w:id="1295604418">
              <w:marLeft w:val="0"/>
              <w:marRight w:val="0"/>
              <w:marTop w:val="0"/>
              <w:marBottom w:val="0"/>
              <w:divBdr>
                <w:top w:val="none" w:sz="0" w:space="0" w:color="auto"/>
                <w:left w:val="none" w:sz="0" w:space="0" w:color="auto"/>
                <w:bottom w:val="none" w:sz="0" w:space="0" w:color="auto"/>
                <w:right w:val="none" w:sz="0" w:space="0" w:color="auto"/>
              </w:divBdr>
              <w:divsChild>
                <w:div w:id="1786343430">
                  <w:marLeft w:val="0"/>
                  <w:marRight w:val="0"/>
                  <w:marTop w:val="0"/>
                  <w:marBottom w:val="0"/>
                  <w:divBdr>
                    <w:top w:val="none" w:sz="0" w:space="0" w:color="auto"/>
                    <w:left w:val="none" w:sz="0" w:space="0" w:color="auto"/>
                    <w:bottom w:val="none" w:sz="0" w:space="0" w:color="auto"/>
                    <w:right w:val="none" w:sz="0" w:space="0" w:color="auto"/>
                  </w:divBdr>
                  <w:divsChild>
                    <w:div w:id="17060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741617">
      <w:bodyDiv w:val="1"/>
      <w:marLeft w:val="0"/>
      <w:marRight w:val="0"/>
      <w:marTop w:val="0"/>
      <w:marBottom w:val="0"/>
      <w:divBdr>
        <w:top w:val="none" w:sz="0" w:space="0" w:color="auto"/>
        <w:left w:val="none" w:sz="0" w:space="0" w:color="auto"/>
        <w:bottom w:val="none" w:sz="0" w:space="0" w:color="auto"/>
        <w:right w:val="none" w:sz="0" w:space="0" w:color="auto"/>
      </w:divBdr>
    </w:div>
    <w:div w:id="991905497">
      <w:bodyDiv w:val="1"/>
      <w:marLeft w:val="0"/>
      <w:marRight w:val="0"/>
      <w:marTop w:val="0"/>
      <w:marBottom w:val="0"/>
      <w:divBdr>
        <w:top w:val="none" w:sz="0" w:space="0" w:color="auto"/>
        <w:left w:val="none" w:sz="0" w:space="0" w:color="auto"/>
        <w:bottom w:val="none" w:sz="0" w:space="0" w:color="auto"/>
        <w:right w:val="none" w:sz="0" w:space="0" w:color="auto"/>
      </w:divBdr>
      <w:divsChild>
        <w:div w:id="1960917274">
          <w:marLeft w:val="0"/>
          <w:marRight w:val="0"/>
          <w:marTop w:val="0"/>
          <w:marBottom w:val="0"/>
          <w:divBdr>
            <w:top w:val="none" w:sz="0" w:space="0" w:color="auto"/>
            <w:left w:val="none" w:sz="0" w:space="0" w:color="auto"/>
            <w:bottom w:val="none" w:sz="0" w:space="0" w:color="auto"/>
            <w:right w:val="none" w:sz="0" w:space="0" w:color="auto"/>
          </w:divBdr>
          <w:divsChild>
            <w:div w:id="147983214">
              <w:marLeft w:val="0"/>
              <w:marRight w:val="0"/>
              <w:marTop w:val="480"/>
              <w:marBottom w:val="360"/>
              <w:divBdr>
                <w:top w:val="none" w:sz="0" w:space="0" w:color="auto"/>
                <w:left w:val="none" w:sz="0" w:space="0" w:color="auto"/>
                <w:bottom w:val="none" w:sz="0" w:space="0" w:color="auto"/>
                <w:right w:val="none" w:sz="0" w:space="0" w:color="auto"/>
              </w:divBdr>
              <w:divsChild>
                <w:div w:id="894394895">
                  <w:marLeft w:val="0"/>
                  <w:marRight w:val="0"/>
                  <w:marTop w:val="0"/>
                  <w:marBottom w:val="0"/>
                  <w:divBdr>
                    <w:top w:val="none" w:sz="0" w:space="0" w:color="auto"/>
                    <w:left w:val="none" w:sz="0" w:space="0" w:color="auto"/>
                    <w:bottom w:val="none" w:sz="0" w:space="0" w:color="auto"/>
                    <w:right w:val="none" w:sz="0" w:space="0" w:color="auto"/>
                  </w:divBdr>
                  <w:divsChild>
                    <w:div w:id="8142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839129">
      <w:bodyDiv w:val="1"/>
      <w:marLeft w:val="0"/>
      <w:marRight w:val="0"/>
      <w:marTop w:val="0"/>
      <w:marBottom w:val="0"/>
      <w:divBdr>
        <w:top w:val="none" w:sz="0" w:space="0" w:color="auto"/>
        <w:left w:val="none" w:sz="0" w:space="0" w:color="auto"/>
        <w:bottom w:val="none" w:sz="0" w:space="0" w:color="auto"/>
        <w:right w:val="none" w:sz="0" w:space="0" w:color="auto"/>
      </w:divBdr>
      <w:divsChild>
        <w:div w:id="267008366">
          <w:marLeft w:val="0"/>
          <w:marRight w:val="0"/>
          <w:marTop w:val="0"/>
          <w:marBottom w:val="0"/>
          <w:divBdr>
            <w:top w:val="none" w:sz="0" w:space="0" w:color="auto"/>
            <w:left w:val="none" w:sz="0" w:space="0" w:color="auto"/>
            <w:bottom w:val="none" w:sz="0" w:space="0" w:color="auto"/>
            <w:right w:val="none" w:sz="0" w:space="0" w:color="auto"/>
          </w:divBdr>
          <w:divsChild>
            <w:div w:id="29452943">
              <w:marLeft w:val="0"/>
              <w:marRight w:val="0"/>
              <w:marTop w:val="0"/>
              <w:marBottom w:val="0"/>
              <w:divBdr>
                <w:top w:val="none" w:sz="0" w:space="0" w:color="auto"/>
                <w:left w:val="none" w:sz="0" w:space="0" w:color="auto"/>
                <w:bottom w:val="none" w:sz="0" w:space="0" w:color="auto"/>
                <w:right w:val="none" w:sz="0" w:space="0" w:color="auto"/>
              </w:divBdr>
              <w:divsChild>
                <w:div w:id="933172749">
                  <w:marLeft w:val="0"/>
                  <w:marRight w:val="0"/>
                  <w:marTop w:val="0"/>
                  <w:marBottom w:val="0"/>
                  <w:divBdr>
                    <w:top w:val="none" w:sz="0" w:space="0" w:color="auto"/>
                    <w:left w:val="none" w:sz="0" w:space="0" w:color="auto"/>
                    <w:bottom w:val="none" w:sz="0" w:space="0" w:color="auto"/>
                    <w:right w:val="none" w:sz="0" w:space="0" w:color="auto"/>
                  </w:divBdr>
                  <w:divsChild>
                    <w:div w:id="131993786">
                      <w:marLeft w:val="0"/>
                      <w:marRight w:val="0"/>
                      <w:marTop w:val="0"/>
                      <w:marBottom w:val="0"/>
                      <w:divBdr>
                        <w:top w:val="none" w:sz="0" w:space="0" w:color="auto"/>
                        <w:left w:val="none" w:sz="0" w:space="0" w:color="auto"/>
                        <w:bottom w:val="none" w:sz="0" w:space="0" w:color="auto"/>
                        <w:right w:val="none" w:sz="0" w:space="0" w:color="auto"/>
                      </w:divBdr>
                      <w:divsChild>
                        <w:div w:id="1273441203">
                          <w:marLeft w:val="0"/>
                          <w:marRight w:val="0"/>
                          <w:marTop w:val="0"/>
                          <w:marBottom w:val="0"/>
                          <w:divBdr>
                            <w:top w:val="none" w:sz="0" w:space="0" w:color="auto"/>
                            <w:left w:val="none" w:sz="0" w:space="0" w:color="auto"/>
                            <w:bottom w:val="none" w:sz="0" w:space="0" w:color="auto"/>
                            <w:right w:val="none" w:sz="0" w:space="0" w:color="auto"/>
                          </w:divBdr>
                          <w:divsChild>
                            <w:div w:id="18991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857198">
      <w:bodyDiv w:val="1"/>
      <w:marLeft w:val="0"/>
      <w:marRight w:val="0"/>
      <w:marTop w:val="0"/>
      <w:marBottom w:val="0"/>
      <w:divBdr>
        <w:top w:val="none" w:sz="0" w:space="0" w:color="auto"/>
        <w:left w:val="none" w:sz="0" w:space="0" w:color="auto"/>
        <w:bottom w:val="none" w:sz="0" w:space="0" w:color="auto"/>
        <w:right w:val="none" w:sz="0" w:space="0" w:color="auto"/>
      </w:divBdr>
      <w:divsChild>
        <w:div w:id="1981181047">
          <w:marLeft w:val="0"/>
          <w:marRight w:val="0"/>
          <w:marTop w:val="0"/>
          <w:marBottom w:val="0"/>
          <w:divBdr>
            <w:top w:val="none" w:sz="0" w:space="0" w:color="auto"/>
            <w:left w:val="none" w:sz="0" w:space="0" w:color="auto"/>
            <w:bottom w:val="none" w:sz="0" w:space="0" w:color="auto"/>
            <w:right w:val="none" w:sz="0" w:space="0" w:color="auto"/>
          </w:divBdr>
          <w:divsChild>
            <w:div w:id="188573282">
              <w:marLeft w:val="0"/>
              <w:marRight w:val="0"/>
              <w:marTop w:val="0"/>
              <w:marBottom w:val="0"/>
              <w:divBdr>
                <w:top w:val="none" w:sz="0" w:space="0" w:color="auto"/>
                <w:left w:val="none" w:sz="0" w:space="0" w:color="auto"/>
                <w:bottom w:val="none" w:sz="0" w:space="0" w:color="auto"/>
                <w:right w:val="none" w:sz="0" w:space="0" w:color="auto"/>
              </w:divBdr>
              <w:divsChild>
                <w:div w:id="1536885590">
                  <w:marLeft w:val="0"/>
                  <w:marRight w:val="0"/>
                  <w:marTop w:val="0"/>
                  <w:marBottom w:val="0"/>
                  <w:divBdr>
                    <w:top w:val="none" w:sz="0" w:space="0" w:color="auto"/>
                    <w:left w:val="none" w:sz="0" w:space="0" w:color="auto"/>
                    <w:bottom w:val="none" w:sz="0" w:space="0" w:color="auto"/>
                    <w:right w:val="none" w:sz="0" w:space="0" w:color="auto"/>
                  </w:divBdr>
                  <w:divsChild>
                    <w:div w:id="972171362">
                      <w:marLeft w:val="0"/>
                      <w:marRight w:val="0"/>
                      <w:marTop w:val="0"/>
                      <w:marBottom w:val="0"/>
                      <w:divBdr>
                        <w:top w:val="none" w:sz="0" w:space="0" w:color="auto"/>
                        <w:left w:val="none" w:sz="0" w:space="0" w:color="auto"/>
                        <w:bottom w:val="none" w:sz="0" w:space="0" w:color="auto"/>
                        <w:right w:val="none" w:sz="0" w:space="0" w:color="auto"/>
                      </w:divBdr>
                      <w:divsChild>
                        <w:div w:id="1511329354">
                          <w:marLeft w:val="0"/>
                          <w:marRight w:val="0"/>
                          <w:marTop w:val="0"/>
                          <w:marBottom w:val="0"/>
                          <w:divBdr>
                            <w:top w:val="none" w:sz="0" w:space="0" w:color="auto"/>
                            <w:left w:val="none" w:sz="0" w:space="0" w:color="auto"/>
                            <w:bottom w:val="none" w:sz="0" w:space="0" w:color="auto"/>
                            <w:right w:val="none" w:sz="0" w:space="0" w:color="auto"/>
                          </w:divBdr>
                          <w:divsChild>
                            <w:div w:id="1260218050">
                              <w:marLeft w:val="0"/>
                              <w:marRight w:val="0"/>
                              <w:marTop w:val="0"/>
                              <w:marBottom w:val="0"/>
                              <w:divBdr>
                                <w:top w:val="none" w:sz="0" w:space="0" w:color="auto"/>
                                <w:left w:val="none" w:sz="0" w:space="0" w:color="auto"/>
                                <w:bottom w:val="none" w:sz="0" w:space="0" w:color="auto"/>
                                <w:right w:val="none" w:sz="0" w:space="0" w:color="auto"/>
                              </w:divBdr>
                              <w:divsChild>
                                <w:div w:id="2027904686">
                                  <w:marLeft w:val="0"/>
                                  <w:marRight w:val="0"/>
                                  <w:marTop w:val="0"/>
                                  <w:marBottom w:val="0"/>
                                  <w:divBdr>
                                    <w:top w:val="none" w:sz="0" w:space="0" w:color="auto"/>
                                    <w:left w:val="none" w:sz="0" w:space="0" w:color="auto"/>
                                    <w:bottom w:val="none" w:sz="0" w:space="0" w:color="auto"/>
                                    <w:right w:val="none" w:sz="0" w:space="0" w:color="auto"/>
                                  </w:divBdr>
                                  <w:divsChild>
                                    <w:div w:id="1599098949">
                                      <w:marLeft w:val="0"/>
                                      <w:marRight w:val="0"/>
                                      <w:marTop w:val="0"/>
                                      <w:marBottom w:val="0"/>
                                      <w:divBdr>
                                        <w:top w:val="none" w:sz="0" w:space="0" w:color="auto"/>
                                        <w:left w:val="none" w:sz="0" w:space="0" w:color="auto"/>
                                        <w:bottom w:val="none" w:sz="0" w:space="0" w:color="auto"/>
                                        <w:right w:val="none" w:sz="0" w:space="0" w:color="auto"/>
                                      </w:divBdr>
                                      <w:divsChild>
                                        <w:div w:id="313684979">
                                          <w:marLeft w:val="0"/>
                                          <w:marRight w:val="0"/>
                                          <w:marTop w:val="0"/>
                                          <w:marBottom w:val="0"/>
                                          <w:divBdr>
                                            <w:top w:val="none" w:sz="0" w:space="0" w:color="auto"/>
                                            <w:left w:val="none" w:sz="0" w:space="0" w:color="auto"/>
                                            <w:bottom w:val="none" w:sz="0" w:space="0" w:color="auto"/>
                                            <w:right w:val="none" w:sz="0" w:space="0" w:color="auto"/>
                                          </w:divBdr>
                                          <w:divsChild>
                                            <w:div w:id="1105465616">
                                              <w:marLeft w:val="0"/>
                                              <w:marRight w:val="0"/>
                                              <w:marTop w:val="0"/>
                                              <w:marBottom w:val="0"/>
                                              <w:divBdr>
                                                <w:top w:val="none" w:sz="0" w:space="0" w:color="auto"/>
                                                <w:left w:val="none" w:sz="0" w:space="0" w:color="auto"/>
                                                <w:bottom w:val="none" w:sz="0" w:space="0" w:color="auto"/>
                                                <w:right w:val="none" w:sz="0" w:space="0" w:color="auto"/>
                                              </w:divBdr>
                                              <w:divsChild>
                                                <w:div w:id="713624412">
                                                  <w:marLeft w:val="0"/>
                                                  <w:marRight w:val="0"/>
                                                  <w:marTop w:val="0"/>
                                                  <w:marBottom w:val="0"/>
                                                  <w:divBdr>
                                                    <w:top w:val="none" w:sz="0" w:space="0" w:color="auto"/>
                                                    <w:left w:val="none" w:sz="0" w:space="0" w:color="auto"/>
                                                    <w:bottom w:val="none" w:sz="0" w:space="0" w:color="auto"/>
                                                    <w:right w:val="none" w:sz="0" w:space="0" w:color="auto"/>
                                                  </w:divBdr>
                                                  <w:divsChild>
                                                    <w:div w:id="492068585">
                                                      <w:marLeft w:val="0"/>
                                                      <w:marRight w:val="0"/>
                                                      <w:marTop w:val="0"/>
                                                      <w:marBottom w:val="0"/>
                                                      <w:divBdr>
                                                        <w:top w:val="none" w:sz="0" w:space="0" w:color="auto"/>
                                                        <w:left w:val="none" w:sz="0" w:space="0" w:color="auto"/>
                                                        <w:bottom w:val="none" w:sz="0" w:space="0" w:color="auto"/>
                                                        <w:right w:val="none" w:sz="0" w:space="0" w:color="auto"/>
                                                      </w:divBdr>
                                                      <w:divsChild>
                                                        <w:div w:id="386297414">
                                                          <w:marLeft w:val="0"/>
                                                          <w:marRight w:val="0"/>
                                                          <w:marTop w:val="0"/>
                                                          <w:marBottom w:val="0"/>
                                                          <w:divBdr>
                                                            <w:top w:val="none" w:sz="0" w:space="0" w:color="auto"/>
                                                            <w:left w:val="none" w:sz="0" w:space="0" w:color="auto"/>
                                                            <w:bottom w:val="none" w:sz="0" w:space="0" w:color="auto"/>
                                                            <w:right w:val="none" w:sz="0" w:space="0" w:color="auto"/>
                                                          </w:divBdr>
                                                          <w:divsChild>
                                                            <w:div w:id="2790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84593684">
      <w:bodyDiv w:val="1"/>
      <w:marLeft w:val="0"/>
      <w:marRight w:val="0"/>
      <w:marTop w:val="0"/>
      <w:marBottom w:val="0"/>
      <w:divBdr>
        <w:top w:val="none" w:sz="0" w:space="0" w:color="auto"/>
        <w:left w:val="none" w:sz="0" w:space="0" w:color="auto"/>
        <w:bottom w:val="none" w:sz="0" w:space="0" w:color="auto"/>
        <w:right w:val="none" w:sz="0" w:space="0" w:color="auto"/>
      </w:divBdr>
    </w:div>
    <w:div w:id="1445465482">
      <w:bodyDiv w:val="1"/>
      <w:marLeft w:val="0"/>
      <w:marRight w:val="0"/>
      <w:marTop w:val="0"/>
      <w:marBottom w:val="0"/>
      <w:divBdr>
        <w:top w:val="none" w:sz="0" w:space="0" w:color="auto"/>
        <w:left w:val="none" w:sz="0" w:space="0" w:color="auto"/>
        <w:bottom w:val="none" w:sz="0" w:space="0" w:color="auto"/>
        <w:right w:val="none" w:sz="0" w:space="0" w:color="auto"/>
      </w:divBdr>
      <w:divsChild>
        <w:div w:id="1080447594">
          <w:marLeft w:val="0"/>
          <w:marRight w:val="0"/>
          <w:marTop w:val="0"/>
          <w:marBottom w:val="0"/>
          <w:divBdr>
            <w:top w:val="none" w:sz="0" w:space="0" w:color="auto"/>
            <w:left w:val="none" w:sz="0" w:space="0" w:color="auto"/>
            <w:bottom w:val="none" w:sz="0" w:space="0" w:color="auto"/>
            <w:right w:val="none" w:sz="0" w:space="0" w:color="auto"/>
          </w:divBdr>
          <w:divsChild>
            <w:div w:id="1841848885">
              <w:marLeft w:val="0"/>
              <w:marRight w:val="0"/>
              <w:marTop w:val="0"/>
              <w:marBottom w:val="0"/>
              <w:divBdr>
                <w:top w:val="none" w:sz="0" w:space="0" w:color="auto"/>
                <w:left w:val="none" w:sz="0" w:space="0" w:color="auto"/>
                <w:bottom w:val="none" w:sz="0" w:space="0" w:color="auto"/>
                <w:right w:val="none" w:sz="0" w:space="0" w:color="auto"/>
              </w:divBdr>
              <w:divsChild>
                <w:div w:id="158470772">
                  <w:marLeft w:val="0"/>
                  <w:marRight w:val="0"/>
                  <w:marTop w:val="0"/>
                  <w:marBottom w:val="0"/>
                  <w:divBdr>
                    <w:top w:val="none" w:sz="0" w:space="0" w:color="auto"/>
                    <w:left w:val="none" w:sz="0" w:space="0" w:color="auto"/>
                    <w:bottom w:val="none" w:sz="0" w:space="0" w:color="auto"/>
                    <w:right w:val="none" w:sz="0" w:space="0" w:color="auto"/>
                  </w:divBdr>
                  <w:divsChild>
                    <w:div w:id="938290713">
                      <w:marLeft w:val="0"/>
                      <w:marRight w:val="0"/>
                      <w:marTop w:val="0"/>
                      <w:marBottom w:val="0"/>
                      <w:divBdr>
                        <w:top w:val="none" w:sz="0" w:space="0" w:color="auto"/>
                        <w:left w:val="none" w:sz="0" w:space="0" w:color="auto"/>
                        <w:bottom w:val="none" w:sz="0" w:space="0" w:color="auto"/>
                        <w:right w:val="none" w:sz="0" w:space="0" w:color="auto"/>
                      </w:divBdr>
                      <w:divsChild>
                        <w:div w:id="124812602">
                          <w:marLeft w:val="0"/>
                          <w:marRight w:val="0"/>
                          <w:marTop w:val="0"/>
                          <w:marBottom w:val="0"/>
                          <w:divBdr>
                            <w:top w:val="none" w:sz="0" w:space="0" w:color="auto"/>
                            <w:left w:val="none" w:sz="0" w:space="0" w:color="auto"/>
                            <w:bottom w:val="none" w:sz="0" w:space="0" w:color="auto"/>
                            <w:right w:val="none" w:sz="0" w:space="0" w:color="auto"/>
                          </w:divBdr>
                          <w:divsChild>
                            <w:div w:id="482547160">
                              <w:marLeft w:val="0"/>
                              <w:marRight w:val="0"/>
                              <w:marTop w:val="0"/>
                              <w:marBottom w:val="0"/>
                              <w:divBdr>
                                <w:top w:val="none" w:sz="0" w:space="0" w:color="auto"/>
                                <w:left w:val="none" w:sz="0" w:space="0" w:color="auto"/>
                                <w:bottom w:val="none" w:sz="0" w:space="0" w:color="auto"/>
                                <w:right w:val="none" w:sz="0" w:space="0" w:color="auto"/>
                              </w:divBdr>
                              <w:divsChild>
                                <w:div w:id="16559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4222501">
      <w:bodyDiv w:val="1"/>
      <w:marLeft w:val="0"/>
      <w:marRight w:val="0"/>
      <w:marTop w:val="0"/>
      <w:marBottom w:val="0"/>
      <w:divBdr>
        <w:top w:val="none" w:sz="0" w:space="0" w:color="auto"/>
        <w:left w:val="none" w:sz="0" w:space="0" w:color="auto"/>
        <w:bottom w:val="none" w:sz="0" w:space="0" w:color="auto"/>
        <w:right w:val="none" w:sz="0" w:space="0" w:color="auto"/>
      </w:divBdr>
      <w:divsChild>
        <w:div w:id="2053994123">
          <w:marLeft w:val="0"/>
          <w:marRight w:val="0"/>
          <w:marTop w:val="0"/>
          <w:marBottom w:val="0"/>
          <w:divBdr>
            <w:top w:val="none" w:sz="0" w:space="0" w:color="auto"/>
            <w:left w:val="none" w:sz="0" w:space="0" w:color="auto"/>
            <w:bottom w:val="none" w:sz="0" w:space="0" w:color="auto"/>
            <w:right w:val="none" w:sz="0" w:space="0" w:color="auto"/>
          </w:divBdr>
          <w:divsChild>
            <w:div w:id="292952976">
              <w:marLeft w:val="-225"/>
              <w:marRight w:val="-225"/>
              <w:marTop w:val="0"/>
              <w:marBottom w:val="0"/>
              <w:divBdr>
                <w:top w:val="none" w:sz="0" w:space="0" w:color="auto"/>
                <w:left w:val="none" w:sz="0" w:space="0" w:color="auto"/>
                <w:bottom w:val="none" w:sz="0" w:space="0" w:color="auto"/>
                <w:right w:val="none" w:sz="0" w:space="0" w:color="auto"/>
              </w:divBdr>
              <w:divsChild>
                <w:div w:id="34374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7325">
      <w:bodyDiv w:val="1"/>
      <w:marLeft w:val="0"/>
      <w:marRight w:val="0"/>
      <w:marTop w:val="0"/>
      <w:marBottom w:val="0"/>
      <w:divBdr>
        <w:top w:val="none" w:sz="0" w:space="0" w:color="auto"/>
        <w:left w:val="none" w:sz="0" w:space="0" w:color="auto"/>
        <w:bottom w:val="none" w:sz="0" w:space="0" w:color="auto"/>
        <w:right w:val="none" w:sz="0" w:space="0" w:color="auto"/>
      </w:divBdr>
      <w:divsChild>
        <w:div w:id="1483499332">
          <w:marLeft w:val="547"/>
          <w:marRight w:val="0"/>
          <w:marTop w:val="77"/>
          <w:marBottom w:val="0"/>
          <w:divBdr>
            <w:top w:val="none" w:sz="0" w:space="0" w:color="auto"/>
            <w:left w:val="none" w:sz="0" w:space="0" w:color="auto"/>
            <w:bottom w:val="none" w:sz="0" w:space="0" w:color="auto"/>
            <w:right w:val="none" w:sz="0" w:space="0" w:color="auto"/>
          </w:divBdr>
        </w:div>
        <w:div w:id="1210070317">
          <w:marLeft w:val="547"/>
          <w:marRight w:val="0"/>
          <w:marTop w:val="77"/>
          <w:marBottom w:val="0"/>
          <w:divBdr>
            <w:top w:val="none" w:sz="0" w:space="0" w:color="auto"/>
            <w:left w:val="none" w:sz="0" w:space="0" w:color="auto"/>
            <w:bottom w:val="none" w:sz="0" w:space="0" w:color="auto"/>
            <w:right w:val="none" w:sz="0" w:space="0" w:color="auto"/>
          </w:divBdr>
        </w:div>
        <w:div w:id="1789928671">
          <w:marLeft w:val="547"/>
          <w:marRight w:val="0"/>
          <w:marTop w:val="77"/>
          <w:marBottom w:val="0"/>
          <w:divBdr>
            <w:top w:val="none" w:sz="0" w:space="0" w:color="auto"/>
            <w:left w:val="none" w:sz="0" w:space="0" w:color="auto"/>
            <w:bottom w:val="none" w:sz="0" w:space="0" w:color="auto"/>
            <w:right w:val="none" w:sz="0" w:space="0" w:color="auto"/>
          </w:divBdr>
        </w:div>
        <w:div w:id="749084571">
          <w:marLeft w:val="547"/>
          <w:marRight w:val="0"/>
          <w:marTop w:val="77"/>
          <w:marBottom w:val="0"/>
          <w:divBdr>
            <w:top w:val="none" w:sz="0" w:space="0" w:color="auto"/>
            <w:left w:val="none" w:sz="0" w:space="0" w:color="auto"/>
            <w:bottom w:val="none" w:sz="0" w:space="0" w:color="auto"/>
            <w:right w:val="none" w:sz="0" w:space="0" w:color="auto"/>
          </w:divBdr>
        </w:div>
        <w:div w:id="803306418">
          <w:marLeft w:val="547"/>
          <w:marRight w:val="0"/>
          <w:marTop w:val="77"/>
          <w:marBottom w:val="0"/>
          <w:divBdr>
            <w:top w:val="none" w:sz="0" w:space="0" w:color="auto"/>
            <w:left w:val="none" w:sz="0" w:space="0" w:color="auto"/>
            <w:bottom w:val="none" w:sz="0" w:space="0" w:color="auto"/>
            <w:right w:val="none" w:sz="0" w:space="0" w:color="auto"/>
          </w:divBdr>
        </w:div>
        <w:div w:id="872425414">
          <w:marLeft w:val="547"/>
          <w:marRight w:val="0"/>
          <w:marTop w:val="77"/>
          <w:marBottom w:val="0"/>
          <w:divBdr>
            <w:top w:val="none" w:sz="0" w:space="0" w:color="auto"/>
            <w:left w:val="none" w:sz="0" w:space="0" w:color="auto"/>
            <w:bottom w:val="none" w:sz="0" w:space="0" w:color="auto"/>
            <w:right w:val="none" w:sz="0" w:space="0" w:color="auto"/>
          </w:divBdr>
        </w:div>
        <w:div w:id="1959292754">
          <w:marLeft w:val="547"/>
          <w:marRight w:val="0"/>
          <w:marTop w:val="77"/>
          <w:marBottom w:val="0"/>
          <w:divBdr>
            <w:top w:val="none" w:sz="0" w:space="0" w:color="auto"/>
            <w:left w:val="none" w:sz="0" w:space="0" w:color="auto"/>
            <w:bottom w:val="none" w:sz="0" w:space="0" w:color="auto"/>
            <w:right w:val="none" w:sz="0" w:space="0" w:color="auto"/>
          </w:divBdr>
        </w:div>
        <w:div w:id="2059082052">
          <w:marLeft w:val="547"/>
          <w:marRight w:val="0"/>
          <w:marTop w:val="77"/>
          <w:marBottom w:val="0"/>
          <w:divBdr>
            <w:top w:val="none" w:sz="0" w:space="0" w:color="auto"/>
            <w:left w:val="none" w:sz="0" w:space="0" w:color="auto"/>
            <w:bottom w:val="none" w:sz="0" w:space="0" w:color="auto"/>
            <w:right w:val="none" w:sz="0" w:space="0" w:color="auto"/>
          </w:divBdr>
        </w:div>
        <w:div w:id="401611003">
          <w:marLeft w:val="547"/>
          <w:marRight w:val="0"/>
          <w:marTop w:val="77"/>
          <w:marBottom w:val="0"/>
          <w:divBdr>
            <w:top w:val="none" w:sz="0" w:space="0" w:color="auto"/>
            <w:left w:val="none" w:sz="0" w:space="0" w:color="auto"/>
            <w:bottom w:val="none" w:sz="0" w:space="0" w:color="auto"/>
            <w:right w:val="none" w:sz="0" w:space="0" w:color="auto"/>
          </w:divBdr>
        </w:div>
      </w:divsChild>
    </w:div>
    <w:div w:id="1715690301">
      <w:bodyDiv w:val="1"/>
      <w:marLeft w:val="0"/>
      <w:marRight w:val="0"/>
      <w:marTop w:val="0"/>
      <w:marBottom w:val="0"/>
      <w:divBdr>
        <w:top w:val="none" w:sz="0" w:space="0" w:color="auto"/>
        <w:left w:val="none" w:sz="0" w:space="0" w:color="auto"/>
        <w:bottom w:val="none" w:sz="0" w:space="0" w:color="auto"/>
        <w:right w:val="none" w:sz="0" w:space="0" w:color="auto"/>
      </w:divBdr>
      <w:divsChild>
        <w:div w:id="247467128">
          <w:marLeft w:val="0"/>
          <w:marRight w:val="0"/>
          <w:marTop w:val="0"/>
          <w:marBottom w:val="0"/>
          <w:divBdr>
            <w:top w:val="none" w:sz="0" w:space="0" w:color="auto"/>
            <w:left w:val="none" w:sz="0" w:space="0" w:color="auto"/>
            <w:bottom w:val="none" w:sz="0" w:space="0" w:color="auto"/>
            <w:right w:val="none" w:sz="0" w:space="0" w:color="auto"/>
          </w:divBdr>
          <w:divsChild>
            <w:div w:id="550044239">
              <w:marLeft w:val="0"/>
              <w:marRight w:val="0"/>
              <w:marTop w:val="0"/>
              <w:marBottom w:val="0"/>
              <w:divBdr>
                <w:top w:val="none" w:sz="0" w:space="0" w:color="auto"/>
                <w:left w:val="none" w:sz="0" w:space="0" w:color="auto"/>
                <w:bottom w:val="none" w:sz="0" w:space="0" w:color="auto"/>
                <w:right w:val="none" w:sz="0" w:space="0" w:color="auto"/>
              </w:divBdr>
              <w:divsChild>
                <w:div w:id="1037320054">
                  <w:marLeft w:val="0"/>
                  <w:marRight w:val="0"/>
                  <w:marTop w:val="0"/>
                  <w:marBottom w:val="0"/>
                  <w:divBdr>
                    <w:top w:val="none" w:sz="0" w:space="0" w:color="auto"/>
                    <w:left w:val="none" w:sz="0" w:space="0" w:color="auto"/>
                    <w:bottom w:val="none" w:sz="0" w:space="0" w:color="auto"/>
                    <w:right w:val="none" w:sz="0" w:space="0" w:color="auto"/>
                  </w:divBdr>
                  <w:divsChild>
                    <w:div w:id="1029378571">
                      <w:marLeft w:val="0"/>
                      <w:marRight w:val="0"/>
                      <w:marTop w:val="0"/>
                      <w:marBottom w:val="0"/>
                      <w:divBdr>
                        <w:top w:val="none" w:sz="0" w:space="0" w:color="auto"/>
                        <w:left w:val="none" w:sz="0" w:space="0" w:color="auto"/>
                        <w:bottom w:val="none" w:sz="0" w:space="0" w:color="auto"/>
                        <w:right w:val="none" w:sz="0" w:space="0" w:color="auto"/>
                      </w:divBdr>
                      <w:divsChild>
                        <w:div w:id="837427037">
                          <w:marLeft w:val="0"/>
                          <w:marRight w:val="0"/>
                          <w:marTop w:val="0"/>
                          <w:marBottom w:val="0"/>
                          <w:divBdr>
                            <w:top w:val="none" w:sz="0" w:space="0" w:color="auto"/>
                            <w:left w:val="none" w:sz="0" w:space="0" w:color="auto"/>
                            <w:bottom w:val="none" w:sz="0" w:space="0" w:color="auto"/>
                            <w:right w:val="none" w:sz="0" w:space="0" w:color="auto"/>
                          </w:divBdr>
                          <w:divsChild>
                            <w:div w:id="147891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204670">
      <w:bodyDiv w:val="1"/>
      <w:marLeft w:val="0"/>
      <w:marRight w:val="0"/>
      <w:marTop w:val="0"/>
      <w:marBottom w:val="0"/>
      <w:divBdr>
        <w:top w:val="none" w:sz="0" w:space="0" w:color="auto"/>
        <w:left w:val="none" w:sz="0" w:space="0" w:color="auto"/>
        <w:bottom w:val="none" w:sz="0" w:space="0" w:color="auto"/>
        <w:right w:val="none" w:sz="0" w:space="0" w:color="auto"/>
      </w:divBdr>
      <w:divsChild>
        <w:div w:id="900947534">
          <w:marLeft w:val="0"/>
          <w:marRight w:val="0"/>
          <w:marTop w:val="0"/>
          <w:marBottom w:val="0"/>
          <w:divBdr>
            <w:top w:val="none" w:sz="0" w:space="0" w:color="auto"/>
            <w:left w:val="none" w:sz="0" w:space="0" w:color="auto"/>
            <w:bottom w:val="none" w:sz="0" w:space="0" w:color="auto"/>
            <w:right w:val="none" w:sz="0" w:space="0" w:color="auto"/>
          </w:divBdr>
          <w:divsChild>
            <w:div w:id="1232886585">
              <w:marLeft w:val="0"/>
              <w:marRight w:val="0"/>
              <w:marTop w:val="0"/>
              <w:marBottom w:val="0"/>
              <w:divBdr>
                <w:top w:val="none" w:sz="0" w:space="0" w:color="auto"/>
                <w:left w:val="none" w:sz="0" w:space="0" w:color="auto"/>
                <w:bottom w:val="none" w:sz="0" w:space="0" w:color="auto"/>
                <w:right w:val="none" w:sz="0" w:space="0" w:color="auto"/>
              </w:divBdr>
              <w:divsChild>
                <w:div w:id="1862619043">
                  <w:marLeft w:val="0"/>
                  <w:marRight w:val="0"/>
                  <w:marTop w:val="0"/>
                  <w:marBottom w:val="0"/>
                  <w:divBdr>
                    <w:top w:val="none" w:sz="0" w:space="0" w:color="auto"/>
                    <w:left w:val="none" w:sz="0" w:space="0" w:color="auto"/>
                    <w:bottom w:val="none" w:sz="0" w:space="0" w:color="auto"/>
                    <w:right w:val="none" w:sz="0" w:space="0" w:color="auto"/>
                  </w:divBdr>
                  <w:divsChild>
                    <w:div w:id="1745949600">
                      <w:marLeft w:val="0"/>
                      <w:marRight w:val="0"/>
                      <w:marTop w:val="0"/>
                      <w:marBottom w:val="0"/>
                      <w:divBdr>
                        <w:top w:val="none" w:sz="0" w:space="0" w:color="auto"/>
                        <w:left w:val="none" w:sz="0" w:space="0" w:color="auto"/>
                        <w:bottom w:val="none" w:sz="0" w:space="0" w:color="auto"/>
                        <w:right w:val="none" w:sz="0" w:space="0" w:color="auto"/>
                      </w:divBdr>
                      <w:divsChild>
                        <w:div w:id="1748185801">
                          <w:marLeft w:val="0"/>
                          <w:marRight w:val="0"/>
                          <w:marTop w:val="0"/>
                          <w:marBottom w:val="0"/>
                          <w:divBdr>
                            <w:top w:val="none" w:sz="0" w:space="0" w:color="auto"/>
                            <w:left w:val="none" w:sz="0" w:space="0" w:color="auto"/>
                            <w:bottom w:val="none" w:sz="0" w:space="0" w:color="auto"/>
                            <w:right w:val="none" w:sz="0" w:space="0" w:color="auto"/>
                          </w:divBdr>
                          <w:divsChild>
                            <w:div w:id="1523787461">
                              <w:marLeft w:val="0"/>
                              <w:marRight w:val="0"/>
                              <w:marTop w:val="0"/>
                              <w:marBottom w:val="0"/>
                              <w:divBdr>
                                <w:top w:val="none" w:sz="0" w:space="0" w:color="auto"/>
                                <w:left w:val="none" w:sz="0" w:space="0" w:color="auto"/>
                                <w:bottom w:val="none" w:sz="0" w:space="0" w:color="auto"/>
                                <w:right w:val="none" w:sz="0" w:space="0" w:color="auto"/>
                              </w:divBdr>
                              <w:divsChild>
                                <w:div w:id="1525250155">
                                  <w:marLeft w:val="-390"/>
                                  <w:marRight w:val="-390"/>
                                  <w:marTop w:val="0"/>
                                  <w:marBottom w:val="240"/>
                                  <w:divBdr>
                                    <w:top w:val="none" w:sz="0" w:space="0" w:color="auto"/>
                                    <w:left w:val="none" w:sz="0" w:space="0" w:color="auto"/>
                                    <w:bottom w:val="single" w:sz="6" w:space="0" w:color="FCFAEC"/>
                                    <w:right w:val="none" w:sz="0" w:space="0" w:color="auto"/>
                                  </w:divBdr>
                                </w:div>
                                <w:div w:id="254902043">
                                  <w:marLeft w:val="0"/>
                                  <w:marRight w:val="0"/>
                                  <w:marTop w:val="0"/>
                                  <w:marBottom w:val="0"/>
                                  <w:divBdr>
                                    <w:top w:val="none" w:sz="0" w:space="0" w:color="auto"/>
                                    <w:left w:val="none" w:sz="0" w:space="0" w:color="auto"/>
                                    <w:bottom w:val="none" w:sz="0" w:space="0" w:color="auto"/>
                                    <w:right w:val="none" w:sz="0" w:space="0" w:color="auto"/>
                                  </w:divBdr>
                                  <w:divsChild>
                                    <w:div w:id="480004525">
                                      <w:marLeft w:val="0"/>
                                      <w:marRight w:val="0"/>
                                      <w:marTop w:val="0"/>
                                      <w:marBottom w:val="0"/>
                                      <w:divBdr>
                                        <w:top w:val="none" w:sz="0" w:space="0" w:color="auto"/>
                                        <w:left w:val="none" w:sz="0" w:space="0" w:color="auto"/>
                                        <w:bottom w:val="none" w:sz="0" w:space="0" w:color="auto"/>
                                        <w:right w:val="none" w:sz="0" w:space="0" w:color="auto"/>
                                      </w:divBdr>
                                      <w:divsChild>
                                        <w:div w:id="412514830">
                                          <w:marLeft w:val="0"/>
                                          <w:marRight w:val="0"/>
                                          <w:marTop w:val="0"/>
                                          <w:marBottom w:val="0"/>
                                          <w:divBdr>
                                            <w:top w:val="none" w:sz="0" w:space="0" w:color="auto"/>
                                            <w:left w:val="none" w:sz="0" w:space="0" w:color="auto"/>
                                            <w:bottom w:val="none" w:sz="0" w:space="0" w:color="auto"/>
                                            <w:right w:val="none" w:sz="0" w:space="0" w:color="auto"/>
                                          </w:divBdr>
                                          <w:divsChild>
                                            <w:div w:id="1783526812">
                                              <w:marLeft w:val="0"/>
                                              <w:marRight w:val="0"/>
                                              <w:marTop w:val="0"/>
                                              <w:marBottom w:val="0"/>
                                              <w:divBdr>
                                                <w:top w:val="none" w:sz="0" w:space="0" w:color="auto"/>
                                                <w:left w:val="none" w:sz="0" w:space="0" w:color="auto"/>
                                                <w:bottom w:val="none" w:sz="0" w:space="0" w:color="auto"/>
                                                <w:right w:val="none" w:sz="0" w:space="0" w:color="auto"/>
                                              </w:divBdr>
                                              <w:divsChild>
                                                <w:div w:id="412245365">
                                                  <w:marLeft w:val="-240"/>
                                                  <w:marRight w:val="-240"/>
                                                  <w:marTop w:val="0"/>
                                                  <w:marBottom w:val="360"/>
                                                  <w:divBdr>
                                                    <w:top w:val="none" w:sz="0" w:space="0" w:color="auto"/>
                                                    <w:left w:val="none" w:sz="0" w:space="0" w:color="auto"/>
                                                    <w:bottom w:val="single" w:sz="6" w:space="18" w:color="FCFAEC"/>
                                                    <w:right w:val="none" w:sz="0" w:space="0" w:color="auto"/>
                                                  </w:divBdr>
                                                  <w:divsChild>
                                                    <w:div w:id="1805734415">
                                                      <w:marLeft w:val="0"/>
                                                      <w:marRight w:val="0"/>
                                                      <w:marTop w:val="0"/>
                                                      <w:marBottom w:val="0"/>
                                                      <w:divBdr>
                                                        <w:top w:val="none" w:sz="0" w:space="0" w:color="auto"/>
                                                        <w:left w:val="none" w:sz="0" w:space="0" w:color="auto"/>
                                                        <w:bottom w:val="none" w:sz="0" w:space="0" w:color="auto"/>
                                                        <w:right w:val="none" w:sz="0" w:space="0" w:color="auto"/>
                                                      </w:divBdr>
                                                      <w:divsChild>
                                                        <w:div w:id="1431663110">
                                                          <w:marLeft w:val="0"/>
                                                          <w:marRight w:val="0"/>
                                                          <w:marTop w:val="0"/>
                                                          <w:marBottom w:val="0"/>
                                                          <w:divBdr>
                                                            <w:top w:val="none" w:sz="0" w:space="0" w:color="auto"/>
                                                            <w:left w:val="none" w:sz="0" w:space="0" w:color="auto"/>
                                                            <w:bottom w:val="none" w:sz="0" w:space="0" w:color="auto"/>
                                                            <w:right w:val="none" w:sz="0" w:space="0" w:color="auto"/>
                                                          </w:divBdr>
                                                          <w:divsChild>
                                                            <w:div w:id="141390074">
                                                              <w:marLeft w:val="0"/>
                                                              <w:marRight w:val="0"/>
                                                              <w:marTop w:val="0"/>
                                                              <w:marBottom w:val="0"/>
                                                              <w:divBdr>
                                                                <w:top w:val="none" w:sz="0" w:space="0" w:color="auto"/>
                                                                <w:left w:val="none" w:sz="0" w:space="0" w:color="auto"/>
                                                                <w:bottom w:val="none" w:sz="0" w:space="0" w:color="auto"/>
                                                                <w:right w:val="none" w:sz="0" w:space="0" w:color="auto"/>
                                                              </w:divBdr>
                                                              <w:divsChild>
                                                                <w:div w:id="81791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3050590">
      <w:bodyDiv w:val="1"/>
      <w:marLeft w:val="0"/>
      <w:marRight w:val="0"/>
      <w:marTop w:val="0"/>
      <w:marBottom w:val="0"/>
      <w:divBdr>
        <w:top w:val="none" w:sz="0" w:space="0" w:color="auto"/>
        <w:left w:val="none" w:sz="0" w:space="0" w:color="auto"/>
        <w:bottom w:val="none" w:sz="0" w:space="0" w:color="auto"/>
        <w:right w:val="none" w:sz="0" w:space="0" w:color="auto"/>
      </w:divBdr>
    </w:div>
    <w:div w:id="1995064861">
      <w:bodyDiv w:val="1"/>
      <w:marLeft w:val="0"/>
      <w:marRight w:val="0"/>
      <w:marTop w:val="0"/>
      <w:marBottom w:val="0"/>
      <w:divBdr>
        <w:top w:val="none" w:sz="0" w:space="0" w:color="auto"/>
        <w:left w:val="none" w:sz="0" w:space="0" w:color="auto"/>
        <w:bottom w:val="none" w:sz="0" w:space="0" w:color="auto"/>
        <w:right w:val="none" w:sz="0" w:space="0" w:color="auto"/>
      </w:divBdr>
    </w:div>
    <w:div w:id="1997563740">
      <w:bodyDiv w:val="1"/>
      <w:marLeft w:val="0"/>
      <w:marRight w:val="0"/>
      <w:marTop w:val="0"/>
      <w:marBottom w:val="0"/>
      <w:divBdr>
        <w:top w:val="none" w:sz="0" w:space="0" w:color="auto"/>
        <w:left w:val="none" w:sz="0" w:space="0" w:color="auto"/>
        <w:bottom w:val="none" w:sz="0" w:space="0" w:color="auto"/>
        <w:right w:val="none" w:sz="0" w:space="0" w:color="auto"/>
      </w:divBdr>
      <w:divsChild>
        <w:div w:id="922030978">
          <w:marLeft w:val="0"/>
          <w:marRight w:val="0"/>
          <w:marTop w:val="0"/>
          <w:marBottom w:val="0"/>
          <w:divBdr>
            <w:top w:val="none" w:sz="0" w:space="0" w:color="auto"/>
            <w:left w:val="none" w:sz="0" w:space="0" w:color="auto"/>
            <w:bottom w:val="none" w:sz="0" w:space="0" w:color="auto"/>
            <w:right w:val="none" w:sz="0" w:space="0" w:color="auto"/>
          </w:divBdr>
          <w:divsChild>
            <w:div w:id="804348840">
              <w:marLeft w:val="-225"/>
              <w:marRight w:val="-225"/>
              <w:marTop w:val="0"/>
              <w:marBottom w:val="0"/>
              <w:divBdr>
                <w:top w:val="none" w:sz="0" w:space="0" w:color="auto"/>
                <w:left w:val="none" w:sz="0" w:space="0" w:color="auto"/>
                <w:bottom w:val="none" w:sz="0" w:space="0" w:color="auto"/>
                <w:right w:val="none" w:sz="0" w:space="0" w:color="auto"/>
              </w:divBdr>
              <w:divsChild>
                <w:div w:id="144935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636331">
      <w:bodyDiv w:val="1"/>
      <w:marLeft w:val="0"/>
      <w:marRight w:val="0"/>
      <w:marTop w:val="0"/>
      <w:marBottom w:val="0"/>
      <w:divBdr>
        <w:top w:val="none" w:sz="0" w:space="0" w:color="auto"/>
        <w:left w:val="none" w:sz="0" w:space="0" w:color="auto"/>
        <w:bottom w:val="none" w:sz="0" w:space="0" w:color="auto"/>
        <w:right w:val="none" w:sz="0" w:space="0" w:color="auto"/>
      </w:divBdr>
      <w:divsChild>
        <w:div w:id="1254850399">
          <w:marLeft w:val="0"/>
          <w:marRight w:val="0"/>
          <w:marTop w:val="0"/>
          <w:marBottom w:val="0"/>
          <w:divBdr>
            <w:top w:val="none" w:sz="0" w:space="0" w:color="auto"/>
            <w:left w:val="none" w:sz="0" w:space="0" w:color="auto"/>
            <w:bottom w:val="none" w:sz="0" w:space="0" w:color="auto"/>
            <w:right w:val="none" w:sz="0" w:space="0" w:color="auto"/>
          </w:divBdr>
          <w:divsChild>
            <w:div w:id="876115951">
              <w:marLeft w:val="0"/>
              <w:marRight w:val="0"/>
              <w:marTop w:val="0"/>
              <w:marBottom w:val="0"/>
              <w:divBdr>
                <w:top w:val="none" w:sz="0" w:space="0" w:color="auto"/>
                <w:left w:val="none" w:sz="0" w:space="0" w:color="auto"/>
                <w:bottom w:val="none" w:sz="0" w:space="0" w:color="auto"/>
                <w:right w:val="none" w:sz="0" w:space="0" w:color="auto"/>
              </w:divBdr>
              <w:divsChild>
                <w:div w:id="1456219897">
                  <w:marLeft w:val="0"/>
                  <w:marRight w:val="0"/>
                  <w:marTop w:val="0"/>
                  <w:marBottom w:val="0"/>
                  <w:divBdr>
                    <w:top w:val="none" w:sz="0" w:space="0" w:color="auto"/>
                    <w:left w:val="none" w:sz="0" w:space="0" w:color="auto"/>
                    <w:bottom w:val="none" w:sz="0" w:space="0" w:color="auto"/>
                    <w:right w:val="none" w:sz="0" w:space="0" w:color="auto"/>
                  </w:divBdr>
                  <w:divsChild>
                    <w:div w:id="214968115">
                      <w:marLeft w:val="0"/>
                      <w:marRight w:val="0"/>
                      <w:marTop w:val="0"/>
                      <w:marBottom w:val="0"/>
                      <w:divBdr>
                        <w:top w:val="none" w:sz="0" w:space="0" w:color="auto"/>
                        <w:left w:val="none" w:sz="0" w:space="0" w:color="auto"/>
                        <w:bottom w:val="none" w:sz="0" w:space="0" w:color="auto"/>
                        <w:right w:val="none" w:sz="0" w:space="0" w:color="auto"/>
                      </w:divBdr>
                      <w:divsChild>
                        <w:div w:id="1836333731">
                          <w:marLeft w:val="0"/>
                          <w:marRight w:val="0"/>
                          <w:marTop w:val="0"/>
                          <w:marBottom w:val="0"/>
                          <w:divBdr>
                            <w:top w:val="none" w:sz="0" w:space="0" w:color="auto"/>
                            <w:left w:val="none" w:sz="0" w:space="0" w:color="auto"/>
                            <w:bottom w:val="none" w:sz="0" w:space="0" w:color="auto"/>
                            <w:right w:val="none" w:sz="0" w:space="0" w:color="auto"/>
                          </w:divBdr>
                          <w:divsChild>
                            <w:div w:id="264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hyperlink" Target="http://www.scotland.police.uk/contact-us/disclosure-scheme-for-domestic-abuse-scotland/" TargetMode="External"/><Relationship Id="rId26" Type="http://schemas.openxmlformats.org/officeDocument/2006/relationships/hyperlink" Target="https://ww20.south-ayrshire.gov.uk/corporateservices/corporateresources/healthandsafety/Shared%20Documents/Loneworking%20Standard%20Aug17.pdf" TargetMode="External"/><Relationship Id="rId39"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yperlink" Target="http://www.south-ayrshire.gov.uk/documents/information%20guide%20for%20workers.pdf" TargetMode="External"/><Relationship Id="rId34" Type="http://schemas.openxmlformats.org/officeDocument/2006/relationships/hyperlink" Target="http://www.rapecrisisscotland.org.uk" TargetMode="External"/><Relationship Id="rId42" Type="http://schemas.openxmlformats.org/officeDocument/2006/relationships/footer" Target="foot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parliament.scot/Domestic%20Abuse%20Scotland%20Bill/SPBill08S052017.pdf" TargetMode="External"/><Relationship Id="rId25" Type="http://schemas.openxmlformats.org/officeDocument/2006/relationships/hyperlink" Target="https://ww20.south-ayrshire.gov.uk/corporateservices/HR/Shared%20Documents/Flexible%20Working%20Policy2014.doc" TargetMode="External"/><Relationship Id="rId33" Type="http://schemas.openxmlformats.org/officeDocument/2006/relationships/hyperlink" Target="http://www.movingonayrshire.com/" TargetMode="External"/><Relationship Id="rId38"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yperlink" Target="http://www.google.co.uk/url?url=http://www.gov.scot/Publications/2017/11/5647/1&amp;rct=j&amp;frm=1&amp;q=&amp;esrc=s&amp;sa=U&amp;ved=0ahUKEwin-I_dmJ7bAhWPmLQKHWO3D5YQFgghMAM&amp;usg=AOvVaw0aE64vo2afgpRn655MC3_8" TargetMode="External"/><Relationship Id="rId20" Type="http://schemas.openxmlformats.org/officeDocument/2006/relationships/hyperlink" Target="http://www.south-ayrshire.gov.uk/vaw/docs/information%20for%20women.pdf" TargetMode="External"/><Relationship Id="rId29" Type="http://schemas.openxmlformats.org/officeDocument/2006/relationships/hyperlink" Target="http://www.shaktiedinburgh.co.uk/"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s://ww20.south-ayrshire.gov.uk/corporateservices/HR/Shared%20Documents/Special%20Leave%20Policy.docx" TargetMode="External"/><Relationship Id="rId32" Type="http://schemas.openxmlformats.org/officeDocument/2006/relationships/hyperlink" Target="mailto:enquiries@movingonayrshire.com" TargetMode="External"/><Relationship Id="rId37" Type="http://schemas.openxmlformats.org/officeDocument/2006/relationships/hyperlink" Target="http://www.south-ayrshire.gov.uk/vaw/directory.aspx" TargetMode="External"/><Relationship Id="rId40" Type="http://schemas.openxmlformats.org/officeDocument/2006/relationships/image" Target="media/image6.jpe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s://ww20.south-ayrshire.gov.uk/corporateservices/corporateresources/healthandsafety/Shared%20Documents/Violence%20and%20%20Aggression%20Standard.pdf" TargetMode="External"/><Relationship Id="rId28" Type="http://schemas.openxmlformats.org/officeDocument/2006/relationships/hyperlink" Target="http://www.southayrshirewomensaid.org.uk/" TargetMode="External"/><Relationship Id="rId36" Type="http://schemas.openxmlformats.org/officeDocument/2006/relationships/hyperlink" Target="http://www.south-ayrshire.gov.uk/vaw/men/" TargetMode="External"/><Relationship Id="rId10" Type="http://schemas.openxmlformats.org/officeDocument/2006/relationships/webSettings" Target="webSettings.xml"/><Relationship Id="rId19" Type="http://schemas.openxmlformats.org/officeDocument/2006/relationships/hyperlink" Target="http://www.scotland.police.uk/assets/pdf/205073/257814/pdf-making-an-application-about-your-partner?view=Standard" TargetMode="External"/><Relationship Id="rId31" Type="http://schemas.openxmlformats.org/officeDocument/2006/relationships/hyperlink" Target="http://www.hematgryffe.org.uk/"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www.south-ayrshire.gov.uk/vaw/" TargetMode="External"/><Relationship Id="rId27" Type="http://schemas.openxmlformats.org/officeDocument/2006/relationships/hyperlink" Target="http://www.police.uk" TargetMode="External"/><Relationship Id="rId30" Type="http://schemas.openxmlformats.org/officeDocument/2006/relationships/hyperlink" Target="tel:08088010301" TargetMode="External"/><Relationship Id="rId35" Type="http://schemas.openxmlformats.org/officeDocument/2006/relationships/hyperlink" Target="http://www.mensadviceline.org.uk"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73f34c4-19d0-481f-be5b-43ce8c44d05e">K37M64WRSFAP-1187-239</_dlc_DocId>
    <_dlc_DocIdUrl xmlns="473f34c4-19d0-481f-be5b-43ce8c44d05e">
      <Url>https://ww20.south-ayrshire.gov.uk/southayrshireway/_layouts/DocIdRedir.aspx?ID=K37M64WRSFAP-1187-239</Url>
      <Description>K37M64WRSFAP-1187-239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8D23080CCE9C4C95C41446DC7EABFD" ma:contentTypeVersion="4" ma:contentTypeDescription="Create a new document." ma:contentTypeScope="" ma:versionID="3b834bf6ee795ceccb7d6b26b598aa3c">
  <xsd:schema xmlns:xsd="http://www.w3.org/2001/XMLSchema" xmlns:xs="http://www.w3.org/2001/XMLSchema" xmlns:p="http://schemas.microsoft.com/office/2006/metadata/properties" xmlns:ns2="473f34c4-19d0-481f-be5b-43ce8c44d05e" targetNamespace="http://schemas.microsoft.com/office/2006/metadata/properties" ma:root="true" ma:fieldsID="dae1155c33c924e5d64ec385da501ba5" ns2:_="">
    <xsd:import namespace="473f34c4-19d0-481f-be5b-43ce8c44d05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3f34c4-19d0-481f-be5b-43ce8c44d05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948BF-D7D4-42E8-AAB8-E74A42650559}">
  <ds:schemaRefs>
    <ds:schemaRef ds:uri="http://schemas.microsoft.com/office/2006/documentManagement/types"/>
    <ds:schemaRef ds:uri="http://purl.org/dc/terms/"/>
    <ds:schemaRef ds:uri="http://www.w3.org/XML/1998/namespace"/>
    <ds:schemaRef ds:uri="http://schemas.openxmlformats.org/package/2006/metadata/core-properties"/>
    <ds:schemaRef ds:uri="http://schemas.microsoft.com/office/infopath/2007/PartnerControls"/>
    <ds:schemaRef ds:uri="http://purl.org/dc/elements/1.1/"/>
    <ds:schemaRef ds:uri="473f34c4-19d0-481f-be5b-43ce8c44d05e"/>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C2C4C95D-59F8-46BA-A6D1-D6F3938CEAE1}">
  <ds:schemaRefs>
    <ds:schemaRef ds:uri="http://schemas.microsoft.com/sharepoint/v3/contenttype/forms"/>
  </ds:schemaRefs>
</ds:datastoreItem>
</file>

<file path=customXml/itemProps3.xml><?xml version="1.0" encoding="utf-8"?>
<ds:datastoreItem xmlns:ds="http://schemas.openxmlformats.org/officeDocument/2006/customXml" ds:itemID="{EE4E3456-5054-4D97-8FE3-98FD82540E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3f34c4-19d0-481f-be5b-43ce8c44d0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64D031-8175-451C-821C-FC95B4330479}">
  <ds:schemaRefs>
    <ds:schemaRef ds:uri="http://schemas.microsoft.com/sharepoint/events"/>
  </ds:schemaRefs>
</ds:datastoreItem>
</file>

<file path=customXml/itemProps5.xml><?xml version="1.0" encoding="utf-8"?>
<ds:datastoreItem xmlns:ds="http://schemas.openxmlformats.org/officeDocument/2006/customXml" ds:itemID="{353EFC7F-7EB8-44FE-9B0E-BFD5CBC1D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2959</Words>
  <Characters>16871</Characters>
  <Application>Microsoft Office Word</Application>
  <DocSecurity>4</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19791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McCardie, Susan</dc:creator>
  <cp:lastModifiedBy>Boyd, Lorraine</cp:lastModifiedBy>
  <cp:revision>2</cp:revision>
  <dcterms:created xsi:type="dcterms:W3CDTF">2019-11-26T16:04:00Z</dcterms:created>
  <dcterms:modified xsi:type="dcterms:W3CDTF">2019-11-26T16:04:00Z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0x010100608D23080CCE9C4C95C41446DC7EABFD</vt:lpwstr>
  </property>
  <property fmtid="{D5CDD505-2E9C-101B-9397-08002B2CF9AE}" pid="3" name="_dlc_DocIdItemGuid">
    <vt:lpwstr>a003561c-b020-40f8-a5ef-79bc5817b9ad</vt:lpwstr>
  </property>
</Properties>
</file>