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EBD10" w14:textId="77777777" w:rsidR="00254B81" w:rsidRPr="00D94009" w:rsidRDefault="00254B81" w:rsidP="00254B81">
      <w:pPr>
        <w:spacing w:after="0" w:line="240" w:lineRule="auto"/>
        <w:jc w:val="center"/>
        <w:rPr>
          <w:rFonts w:ascii="Arial" w:eastAsia="Calibri" w:hAnsi="Arial" w:cs="Arial"/>
          <w:b/>
          <w:sz w:val="20"/>
          <w:szCs w:val="20"/>
        </w:rPr>
      </w:pPr>
      <w:r w:rsidRPr="00D94009">
        <w:rPr>
          <w:rFonts w:ascii="Arial" w:eastAsia="Calibri" w:hAnsi="Arial" w:cs="Arial"/>
          <w:b/>
          <w:sz w:val="20"/>
          <w:szCs w:val="20"/>
        </w:rPr>
        <w:t>South Ayrshire Local Access Forum</w:t>
      </w:r>
    </w:p>
    <w:p w14:paraId="6737C775" w14:textId="77777777" w:rsidR="00254B81" w:rsidRPr="00D94009" w:rsidRDefault="00254B81" w:rsidP="00254B81">
      <w:pPr>
        <w:pBdr>
          <w:top w:val="single" w:sz="4" w:space="1" w:color="auto"/>
        </w:pBdr>
        <w:spacing w:after="0" w:line="240" w:lineRule="auto"/>
        <w:jc w:val="center"/>
        <w:rPr>
          <w:rFonts w:ascii="Arial" w:eastAsia="Calibri" w:hAnsi="Arial" w:cs="Arial"/>
          <w:b/>
          <w:sz w:val="20"/>
          <w:szCs w:val="20"/>
        </w:rPr>
      </w:pPr>
    </w:p>
    <w:p w14:paraId="61EBB9A1" w14:textId="66FFA198" w:rsidR="00254B81" w:rsidRPr="00D94009" w:rsidRDefault="00254B81" w:rsidP="00254B81">
      <w:pPr>
        <w:spacing w:after="0" w:line="240" w:lineRule="auto"/>
        <w:jc w:val="center"/>
        <w:rPr>
          <w:rFonts w:ascii="Arial" w:eastAsia="Calibri" w:hAnsi="Arial" w:cs="Arial"/>
          <w:b/>
          <w:sz w:val="20"/>
          <w:szCs w:val="20"/>
        </w:rPr>
      </w:pPr>
      <w:r w:rsidRPr="00D94009">
        <w:rPr>
          <w:rFonts w:ascii="Arial" w:eastAsia="Calibri" w:hAnsi="Arial" w:cs="Arial"/>
          <w:b/>
          <w:sz w:val="20"/>
          <w:szCs w:val="20"/>
        </w:rPr>
        <w:t>Minute of Meeting</w:t>
      </w:r>
      <w:r w:rsidR="007D54FE">
        <w:rPr>
          <w:rFonts w:ascii="Arial" w:eastAsia="Calibri" w:hAnsi="Arial" w:cs="Arial"/>
          <w:b/>
          <w:sz w:val="20"/>
          <w:szCs w:val="20"/>
        </w:rPr>
        <w:t>s</w:t>
      </w:r>
      <w:r w:rsidRPr="00D94009">
        <w:rPr>
          <w:rFonts w:ascii="Arial" w:eastAsia="Calibri" w:hAnsi="Arial" w:cs="Arial"/>
          <w:b/>
          <w:sz w:val="20"/>
          <w:szCs w:val="20"/>
        </w:rPr>
        <w:t xml:space="preserve"> </w:t>
      </w:r>
    </w:p>
    <w:p w14:paraId="2B3D456F" w14:textId="319E07BD" w:rsidR="00254B81" w:rsidRDefault="00254B81" w:rsidP="00254B81">
      <w:pPr>
        <w:spacing w:after="0" w:line="240" w:lineRule="auto"/>
        <w:jc w:val="center"/>
        <w:rPr>
          <w:rFonts w:ascii="Arial" w:eastAsia="Calibri" w:hAnsi="Arial" w:cs="Arial"/>
          <w:b/>
          <w:sz w:val="20"/>
          <w:szCs w:val="20"/>
        </w:rPr>
      </w:pPr>
      <w:r w:rsidRPr="00D94009">
        <w:rPr>
          <w:rFonts w:ascii="Arial" w:eastAsia="Calibri" w:hAnsi="Arial" w:cs="Arial"/>
          <w:b/>
          <w:sz w:val="20"/>
          <w:szCs w:val="20"/>
        </w:rPr>
        <w:t xml:space="preserve">on Wednesday </w:t>
      </w:r>
      <w:r w:rsidR="004A4930">
        <w:rPr>
          <w:rFonts w:ascii="Arial" w:eastAsia="Calibri" w:hAnsi="Arial" w:cs="Arial"/>
          <w:b/>
          <w:sz w:val="20"/>
          <w:szCs w:val="20"/>
        </w:rPr>
        <w:t>19</w:t>
      </w:r>
      <w:r w:rsidR="004A4930" w:rsidRPr="004A4930">
        <w:rPr>
          <w:rFonts w:ascii="Arial" w:eastAsia="Calibri" w:hAnsi="Arial" w:cs="Arial"/>
          <w:b/>
          <w:sz w:val="20"/>
          <w:szCs w:val="20"/>
          <w:vertAlign w:val="superscript"/>
        </w:rPr>
        <w:t>th</w:t>
      </w:r>
      <w:r w:rsidR="004A4930">
        <w:rPr>
          <w:rFonts w:ascii="Arial" w:eastAsia="Calibri" w:hAnsi="Arial" w:cs="Arial"/>
          <w:b/>
          <w:sz w:val="20"/>
          <w:szCs w:val="20"/>
        </w:rPr>
        <w:t xml:space="preserve"> March 2025</w:t>
      </w:r>
      <w:r w:rsidRPr="00D94009">
        <w:rPr>
          <w:rFonts w:ascii="Arial" w:eastAsia="Calibri" w:hAnsi="Arial" w:cs="Arial"/>
          <w:b/>
          <w:sz w:val="20"/>
          <w:szCs w:val="20"/>
        </w:rPr>
        <w:t>.</w:t>
      </w:r>
    </w:p>
    <w:p w14:paraId="34349702" w14:textId="732AEDC7" w:rsidR="003A14A1" w:rsidRDefault="00FB514C" w:rsidP="00254B81">
      <w:pPr>
        <w:spacing w:after="0" w:line="240" w:lineRule="auto"/>
        <w:jc w:val="center"/>
        <w:rPr>
          <w:rFonts w:ascii="Arial" w:eastAsia="Calibri" w:hAnsi="Arial" w:cs="Arial"/>
          <w:b/>
          <w:sz w:val="20"/>
          <w:szCs w:val="20"/>
        </w:rPr>
      </w:pPr>
      <w:r>
        <w:rPr>
          <w:rFonts w:ascii="Arial" w:eastAsia="Calibri" w:hAnsi="Arial" w:cs="Arial"/>
          <w:b/>
          <w:sz w:val="20"/>
          <w:szCs w:val="20"/>
        </w:rPr>
        <w:t>Alloway Primary School</w:t>
      </w:r>
    </w:p>
    <w:p w14:paraId="7AA3BE28" w14:textId="76C30E9F" w:rsidR="007D54FE" w:rsidRDefault="007D54FE" w:rsidP="00254B81">
      <w:pPr>
        <w:spacing w:after="0" w:line="240" w:lineRule="auto"/>
        <w:jc w:val="center"/>
        <w:rPr>
          <w:rFonts w:ascii="Arial" w:eastAsia="Calibri" w:hAnsi="Arial" w:cs="Arial"/>
          <w:b/>
          <w:sz w:val="20"/>
          <w:szCs w:val="20"/>
        </w:rPr>
      </w:pPr>
    </w:p>
    <w:p w14:paraId="3414E0F9" w14:textId="77777777" w:rsidR="007D54FE" w:rsidRPr="00D94009" w:rsidRDefault="007D54FE" w:rsidP="00254B81">
      <w:pPr>
        <w:spacing w:after="0" w:line="240" w:lineRule="auto"/>
        <w:jc w:val="center"/>
        <w:rPr>
          <w:rFonts w:ascii="Arial" w:eastAsia="Calibri" w:hAnsi="Arial" w:cs="Arial"/>
          <w:sz w:val="20"/>
          <w:szCs w:val="20"/>
        </w:rPr>
      </w:pPr>
    </w:p>
    <w:p w14:paraId="689D7509" w14:textId="77777777" w:rsidR="00254B81" w:rsidRPr="00D94009" w:rsidRDefault="00254B81" w:rsidP="00254B81">
      <w:pPr>
        <w:spacing w:after="0" w:line="240" w:lineRule="auto"/>
        <w:jc w:val="center"/>
        <w:rPr>
          <w:rFonts w:ascii="Arial" w:eastAsia="Calibri" w:hAnsi="Arial" w:cs="Arial"/>
          <w:sz w:val="20"/>
          <w:szCs w:val="20"/>
        </w:rPr>
      </w:pPr>
    </w:p>
    <w:p w14:paraId="7B9FBF92" w14:textId="415DAFFA" w:rsidR="00254B81" w:rsidRPr="00D94009" w:rsidRDefault="1ADB6A45" w:rsidP="00254B81">
      <w:pPr>
        <w:spacing w:after="0" w:line="240" w:lineRule="auto"/>
        <w:rPr>
          <w:rFonts w:ascii="Arial" w:eastAsia="Calibri" w:hAnsi="Arial" w:cs="Arial"/>
          <w:sz w:val="20"/>
          <w:szCs w:val="20"/>
        </w:rPr>
      </w:pPr>
      <w:r w:rsidRPr="36093134">
        <w:rPr>
          <w:rFonts w:ascii="Arial" w:eastAsia="Calibri" w:hAnsi="Arial" w:cs="Arial"/>
          <w:b/>
          <w:bCs/>
          <w:sz w:val="20"/>
          <w:szCs w:val="20"/>
        </w:rPr>
        <w:t xml:space="preserve">Present: </w:t>
      </w:r>
      <w:r w:rsidR="00254B81">
        <w:tab/>
      </w:r>
      <w:r w:rsidR="00254B81">
        <w:tab/>
      </w:r>
      <w:r w:rsidR="00254B81">
        <w:tab/>
      </w:r>
      <w:r w:rsidR="00254B81">
        <w:tab/>
      </w:r>
      <w:r w:rsidR="00254B81" w:rsidRPr="36093134">
        <w:rPr>
          <w:rFonts w:ascii="Arial" w:eastAsia="Calibri" w:hAnsi="Arial" w:cs="Arial"/>
          <w:b/>
          <w:bCs/>
          <w:sz w:val="20"/>
          <w:szCs w:val="20"/>
        </w:rPr>
        <w:t>Apologies:</w:t>
      </w:r>
    </w:p>
    <w:p w14:paraId="60835571" w14:textId="09885D15" w:rsidR="00FB514C" w:rsidRDefault="00FB514C" w:rsidP="00254B81">
      <w:pPr>
        <w:spacing w:after="0" w:line="240" w:lineRule="auto"/>
        <w:rPr>
          <w:rFonts w:ascii="Arial" w:eastAsia="Calibri" w:hAnsi="Arial" w:cs="Arial"/>
          <w:sz w:val="20"/>
          <w:szCs w:val="20"/>
        </w:rPr>
      </w:pPr>
      <w:r>
        <w:rPr>
          <w:rFonts w:ascii="Arial" w:eastAsia="Calibri" w:hAnsi="Arial" w:cs="Arial"/>
          <w:sz w:val="20"/>
          <w:szCs w:val="20"/>
        </w:rPr>
        <w:t xml:space="preserve">Cllr </w:t>
      </w:r>
      <w:r w:rsidR="00FD2D6C">
        <w:rPr>
          <w:rFonts w:ascii="Arial" w:eastAsia="Calibri" w:hAnsi="Arial" w:cs="Arial"/>
          <w:sz w:val="20"/>
          <w:szCs w:val="20"/>
        </w:rPr>
        <w:t>Ian Davis</w:t>
      </w:r>
      <w:r w:rsidR="005063AC">
        <w:rPr>
          <w:rFonts w:ascii="Arial" w:eastAsia="Calibri" w:hAnsi="Arial" w:cs="Arial"/>
          <w:sz w:val="20"/>
          <w:szCs w:val="20"/>
        </w:rPr>
        <w:tab/>
      </w:r>
      <w:r w:rsidR="005063AC">
        <w:rPr>
          <w:rFonts w:ascii="Arial" w:eastAsia="Calibri" w:hAnsi="Arial" w:cs="Arial"/>
          <w:sz w:val="20"/>
          <w:szCs w:val="20"/>
        </w:rPr>
        <w:tab/>
      </w:r>
      <w:r w:rsidR="005063AC">
        <w:rPr>
          <w:rFonts w:ascii="Arial" w:eastAsia="Calibri" w:hAnsi="Arial" w:cs="Arial"/>
          <w:sz w:val="20"/>
          <w:szCs w:val="20"/>
        </w:rPr>
        <w:tab/>
      </w:r>
      <w:r w:rsidR="00FD2D6C">
        <w:rPr>
          <w:rFonts w:ascii="Arial" w:eastAsia="Calibri" w:hAnsi="Arial" w:cs="Arial"/>
          <w:sz w:val="20"/>
          <w:szCs w:val="20"/>
        </w:rPr>
        <w:tab/>
      </w:r>
      <w:r w:rsidR="004A4930">
        <w:rPr>
          <w:rFonts w:ascii="Arial" w:eastAsia="Calibri" w:hAnsi="Arial" w:cs="Arial"/>
          <w:sz w:val="20"/>
          <w:szCs w:val="20"/>
        </w:rPr>
        <w:t>Angus Craig</w:t>
      </w:r>
    </w:p>
    <w:p w14:paraId="55C78918" w14:textId="13C0FDD4" w:rsidR="00FB514C" w:rsidRDefault="005063AC" w:rsidP="00254B81">
      <w:pPr>
        <w:spacing w:after="0" w:line="240" w:lineRule="auto"/>
        <w:rPr>
          <w:rFonts w:ascii="Arial" w:eastAsia="Calibri" w:hAnsi="Arial" w:cs="Arial"/>
          <w:sz w:val="20"/>
          <w:szCs w:val="20"/>
        </w:rPr>
      </w:pPr>
      <w:r>
        <w:rPr>
          <w:rFonts w:ascii="Arial" w:eastAsia="Calibri" w:hAnsi="Arial" w:cs="Arial"/>
          <w:sz w:val="20"/>
          <w:szCs w:val="20"/>
        </w:rPr>
        <w:t>Dougie Graham</w:t>
      </w:r>
      <w:r w:rsidR="00FB514C">
        <w:rPr>
          <w:rFonts w:ascii="Arial" w:eastAsia="Calibri" w:hAnsi="Arial" w:cs="Arial"/>
          <w:sz w:val="20"/>
          <w:szCs w:val="20"/>
        </w:rPr>
        <w:tab/>
      </w:r>
      <w:r w:rsidR="00FB514C">
        <w:rPr>
          <w:rFonts w:ascii="Arial" w:eastAsia="Calibri" w:hAnsi="Arial" w:cs="Arial"/>
          <w:sz w:val="20"/>
          <w:szCs w:val="20"/>
        </w:rPr>
        <w:tab/>
      </w:r>
      <w:r w:rsidR="00FB514C">
        <w:rPr>
          <w:rFonts w:ascii="Arial" w:eastAsia="Calibri" w:hAnsi="Arial" w:cs="Arial"/>
          <w:sz w:val="20"/>
          <w:szCs w:val="20"/>
        </w:rPr>
        <w:tab/>
      </w:r>
      <w:r w:rsidR="00FB514C">
        <w:rPr>
          <w:rFonts w:ascii="Arial" w:eastAsia="Calibri" w:hAnsi="Arial" w:cs="Arial"/>
          <w:sz w:val="20"/>
          <w:szCs w:val="20"/>
        </w:rPr>
        <w:tab/>
      </w:r>
      <w:r w:rsidR="00D42492">
        <w:rPr>
          <w:rFonts w:ascii="Arial" w:eastAsia="Calibri" w:hAnsi="Arial" w:cs="Arial"/>
          <w:sz w:val="20"/>
          <w:szCs w:val="20"/>
        </w:rPr>
        <w:t>Iain Gairns</w:t>
      </w:r>
    </w:p>
    <w:p w14:paraId="2F1031B7" w14:textId="3B419199" w:rsidR="00FB514C" w:rsidRDefault="004A4930" w:rsidP="00254B81">
      <w:pPr>
        <w:spacing w:after="0" w:line="240" w:lineRule="auto"/>
        <w:rPr>
          <w:rFonts w:ascii="Arial" w:eastAsia="Calibri" w:hAnsi="Arial" w:cs="Arial"/>
          <w:sz w:val="20"/>
          <w:szCs w:val="20"/>
        </w:rPr>
      </w:pPr>
      <w:r>
        <w:rPr>
          <w:rFonts w:ascii="Arial" w:eastAsia="Calibri" w:hAnsi="Arial" w:cs="Arial"/>
          <w:sz w:val="20"/>
          <w:szCs w:val="20"/>
        </w:rPr>
        <w:t>Cllr Craig Mackay</w:t>
      </w:r>
      <w:r w:rsidR="00FB514C">
        <w:rPr>
          <w:rFonts w:ascii="Arial" w:eastAsia="Calibri" w:hAnsi="Arial" w:cs="Arial"/>
          <w:sz w:val="20"/>
          <w:szCs w:val="20"/>
        </w:rPr>
        <w:tab/>
      </w:r>
      <w:r w:rsidR="00FB514C">
        <w:rPr>
          <w:rFonts w:ascii="Arial" w:eastAsia="Calibri" w:hAnsi="Arial" w:cs="Arial"/>
          <w:sz w:val="20"/>
          <w:szCs w:val="20"/>
        </w:rPr>
        <w:tab/>
      </w:r>
      <w:r w:rsidR="00FB514C">
        <w:rPr>
          <w:rFonts w:ascii="Arial" w:eastAsia="Calibri" w:hAnsi="Arial" w:cs="Arial"/>
          <w:sz w:val="20"/>
          <w:szCs w:val="20"/>
        </w:rPr>
        <w:tab/>
      </w:r>
      <w:r w:rsidR="00FD2D6C">
        <w:rPr>
          <w:rFonts w:ascii="Arial" w:eastAsia="Calibri" w:hAnsi="Arial" w:cs="Arial"/>
          <w:sz w:val="20"/>
          <w:szCs w:val="20"/>
        </w:rPr>
        <w:t>Janice Kirkpatrick</w:t>
      </w:r>
    </w:p>
    <w:p w14:paraId="63E19213" w14:textId="1DC7AA22" w:rsidR="00FB514C" w:rsidRDefault="00CD229A" w:rsidP="00254B81">
      <w:pPr>
        <w:spacing w:after="0" w:line="240" w:lineRule="auto"/>
        <w:rPr>
          <w:rFonts w:ascii="Arial" w:eastAsia="Calibri" w:hAnsi="Arial" w:cs="Arial"/>
          <w:sz w:val="20"/>
          <w:szCs w:val="20"/>
        </w:rPr>
      </w:pPr>
      <w:r>
        <w:rPr>
          <w:rFonts w:ascii="Arial" w:eastAsia="Calibri" w:hAnsi="Arial" w:cs="Arial"/>
          <w:sz w:val="20"/>
          <w:szCs w:val="20"/>
        </w:rPr>
        <w:t>Colin Clark</w:t>
      </w:r>
      <w:r w:rsidR="005063AC">
        <w:rPr>
          <w:rFonts w:ascii="Arial" w:eastAsia="Calibri" w:hAnsi="Arial" w:cs="Arial"/>
          <w:sz w:val="20"/>
          <w:szCs w:val="20"/>
        </w:rPr>
        <w:tab/>
      </w:r>
      <w:r w:rsidR="00FB514C">
        <w:rPr>
          <w:rFonts w:ascii="Arial" w:eastAsia="Calibri" w:hAnsi="Arial" w:cs="Arial"/>
          <w:sz w:val="20"/>
          <w:szCs w:val="20"/>
        </w:rPr>
        <w:tab/>
      </w:r>
      <w:r w:rsidR="00FB514C">
        <w:rPr>
          <w:rFonts w:ascii="Arial" w:eastAsia="Calibri" w:hAnsi="Arial" w:cs="Arial"/>
          <w:sz w:val="20"/>
          <w:szCs w:val="20"/>
        </w:rPr>
        <w:tab/>
      </w:r>
      <w:r w:rsidR="00FB514C">
        <w:rPr>
          <w:rFonts w:ascii="Arial" w:eastAsia="Calibri" w:hAnsi="Arial" w:cs="Arial"/>
          <w:sz w:val="20"/>
          <w:szCs w:val="20"/>
        </w:rPr>
        <w:tab/>
      </w:r>
      <w:r w:rsidR="00FE38E2">
        <w:rPr>
          <w:rFonts w:ascii="Arial" w:eastAsia="Calibri" w:hAnsi="Arial" w:cs="Arial"/>
          <w:sz w:val="20"/>
          <w:szCs w:val="20"/>
        </w:rPr>
        <w:t>Helen Bolland</w:t>
      </w:r>
    </w:p>
    <w:p w14:paraId="47543F2A" w14:textId="7F89741B" w:rsidR="00FB514C" w:rsidRDefault="00FB514C" w:rsidP="00254B81">
      <w:pPr>
        <w:spacing w:after="0" w:line="240" w:lineRule="auto"/>
        <w:rPr>
          <w:rFonts w:ascii="Arial" w:eastAsia="Calibri" w:hAnsi="Arial" w:cs="Arial"/>
          <w:sz w:val="20"/>
          <w:szCs w:val="20"/>
        </w:rPr>
      </w:pPr>
      <w:r>
        <w:rPr>
          <w:rFonts w:ascii="Arial" w:eastAsia="Calibri" w:hAnsi="Arial" w:cs="Arial"/>
          <w:sz w:val="20"/>
          <w:szCs w:val="20"/>
        </w:rPr>
        <w:t>Clive Stacey</w:t>
      </w:r>
      <w:r w:rsidR="005063AC">
        <w:rPr>
          <w:rFonts w:ascii="Arial" w:eastAsia="Calibri" w:hAnsi="Arial" w:cs="Arial"/>
          <w:sz w:val="20"/>
          <w:szCs w:val="20"/>
        </w:rPr>
        <w:tab/>
      </w:r>
      <w:r w:rsidR="005063AC">
        <w:rPr>
          <w:rFonts w:ascii="Arial" w:eastAsia="Calibri" w:hAnsi="Arial" w:cs="Arial"/>
          <w:sz w:val="20"/>
          <w:szCs w:val="20"/>
        </w:rPr>
        <w:tab/>
      </w:r>
      <w:r w:rsidR="005063AC">
        <w:rPr>
          <w:rFonts w:ascii="Arial" w:eastAsia="Calibri" w:hAnsi="Arial" w:cs="Arial"/>
          <w:sz w:val="20"/>
          <w:szCs w:val="20"/>
        </w:rPr>
        <w:tab/>
      </w:r>
      <w:r w:rsidR="005063AC">
        <w:rPr>
          <w:rFonts w:ascii="Arial" w:eastAsia="Calibri" w:hAnsi="Arial" w:cs="Arial"/>
          <w:sz w:val="20"/>
          <w:szCs w:val="20"/>
        </w:rPr>
        <w:tab/>
      </w:r>
      <w:r w:rsidR="004A4930">
        <w:rPr>
          <w:rFonts w:ascii="Arial" w:eastAsia="Calibri" w:hAnsi="Arial" w:cs="Arial"/>
          <w:sz w:val="20"/>
          <w:szCs w:val="20"/>
        </w:rPr>
        <w:t>Colin Mair</w:t>
      </w:r>
    </w:p>
    <w:p w14:paraId="580E1A2E" w14:textId="760F6139" w:rsidR="00FB514C" w:rsidRDefault="00A905D3" w:rsidP="00254B81">
      <w:pPr>
        <w:spacing w:after="0" w:line="240" w:lineRule="auto"/>
        <w:rPr>
          <w:rFonts w:ascii="Arial" w:eastAsia="Calibri" w:hAnsi="Arial" w:cs="Arial"/>
          <w:sz w:val="20"/>
          <w:szCs w:val="20"/>
        </w:rPr>
      </w:pPr>
      <w:r>
        <w:rPr>
          <w:rFonts w:ascii="Arial" w:eastAsia="Calibri" w:hAnsi="Arial" w:cs="Arial"/>
          <w:sz w:val="20"/>
          <w:szCs w:val="20"/>
        </w:rPr>
        <w:t>Neil Feggans</w:t>
      </w:r>
      <w:r w:rsidR="00FB514C">
        <w:rPr>
          <w:rFonts w:ascii="Arial" w:eastAsia="Calibri" w:hAnsi="Arial" w:cs="Arial"/>
          <w:sz w:val="20"/>
          <w:szCs w:val="20"/>
        </w:rPr>
        <w:tab/>
      </w:r>
      <w:r w:rsidR="005063AC">
        <w:rPr>
          <w:rFonts w:ascii="Arial" w:eastAsia="Calibri" w:hAnsi="Arial" w:cs="Arial"/>
          <w:sz w:val="20"/>
          <w:szCs w:val="20"/>
        </w:rPr>
        <w:tab/>
      </w:r>
      <w:r w:rsidR="005063AC">
        <w:rPr>
          <w:rFonts w:ascii="Arial" w:eastAsia="Calibri" w:hAnsi="Arial" w:cs="Arial"/>
          <w:sz w:val="20"/>
          <w:szCs w:val="20"/>
        </w:rPr>
        <w:tab/>
      </w:r>
      <w:r w:rsidR="005063AC">
        <w:rPr>
          <w:rFonts w:ascii="Arial" w:eastAsia="Calibri" w:hAnsi="Arial" w:cs="Arial"/>
          <w:sz w:val="20"/>
          <w:szCs w:val="20"/>
        </w:rPr>
        <w:tab/>
      </w:r>
      <w:r w:rsidR="004A4930">
        <w:rPr>
          <w:rFonts w:ascii="Arial" w:eastAsia="Calibri" w:hAnsi="Arial" w:cs="Arial"/>
          <w:sz w:val="20"/>
          <w:szCs w:val="20"/>
        </w:rPr>
        <w:t>Euan Terras</w:t>
      </w:r>
      <w:r w:rsidR="00FB514C">
        <w:rPr>
          <w:rFonts w:ascii="Arial" w:eastAsia="Calibri" w:hAnsi="Arial" w:cs="Arial"/>
          <w:sz w:val="20"/>
          <w:szCs w:val="20"/>
        </w:rPr>
        <w:tab/>
      </w:r>
      <w:r w:rsidR="00FB514C">
        <w:rPr>
          <w:rFonts w:ascii="Arial" w:eastAsia="Calibri" w:hAnsi="Arial" w:cs="Arial"/>
          <w:sz w:val="20"/>
          <w:szCs w:val="20"/>
        </w:rPr>
        <w:tab/>
      </w:r>
      <w:r w:rsidR="00FB514C">
        <w:rPr>
          <w:rFonts w:ascii="Arial" w:eastAsia="Calibri" w:hAnsi="Arial" w:cs="Arial"/>
          <w:sz w:val="20"/>
          <w:szCs w:val="20"/>
        </w:rPr>
        <w:tab/>
      </w:r>
    </w:p>
    <w:p w14:paraId="0FD55331" w14:textId="4727E463" w:rsidR="00D42492" w:rsidRDefault="004A4930" w:rsidP="00254B81">
      <w:pPr>
        <w:spacing w:after="0" w:line="240" w:lineRule="auto"/>
        <w:rPr>
          <w:rFonts w:ascii="Arial" w:eastAsia="Calibri" w:hAnsi="Arial" w:cs="Arial"/>
          <w:sz w:val="20"/>
          <w:szCs w:val="20"/>
        </w:rPr>
      </w:pPr>
      <w:r>
        <w:rPr>
          <w:rFonts w:ascii="Arial" w:eastAsia="Calibri" w:hAnsi="Arial" w:cs="Arial"/>
          <w:sz w:val="20"/>
          <w:szCs w:val="20"/>
        </w:rPr>
        <w:t>Robin Wilson</w:t>
      </w:r>
      <w:r w:rsidR="00D42492">
        <w:rPr>
          <w:rFonts w:ascii="Arial" w:eastAsia="Calibri" w:hAnsi="Arial" w:cs="Arial"/>
          <w:sz w:val="20"/>
          <w:szCs w:val="20"/>
        </w:rPr>
        <w:tab/>
      </w:r>
      <w:r w:rsidR="00D42492">
        <w:rPr>
          <w:rFonts w:ascii="Arial" w:eastAsia="Calibri" w:hAnsi="Arial" w:cs="Arial"/>
          <w:sz w:val="20"/>
          <w:szCs w:val="20"/>
        </w:rPr>
        <w:tab/>
      </w:r>
      <w:r w:rsidR="00D42492">
        <w:rPr>
          <w:rFonts w:ascii="Arial" w:eastAsia="Calibri" w:hAnsi="Arial" w:cs="Arial"/>
          <w:sz w:val="20"/>
          <w:szCs w:val="20"/>
        </w:rPr>
        <w:tab/>
      </w:r>
      <w:r w:rsidR="00D42492">
        <w:rPr>
          <w:rFonts w:ascii="Arial" w:eastAsia="Calibri" w:hAnsi="Arial" w:cs="Arial"/>
          <w:sz w:val="20"/>
          <w:szCs w:val="20"/>
        </w:rPr>
        <w:tab/>
      </w:r>
    </w:p>
    <w:p w14:paraId="2A006CA0" w14:textId="41525D62" w:rsidR="00FB514C" w:rsidRDefault="00CD229A" w:rsidP="00254B81">
      <w:pPr>
        <w:spacing w:after="0" w:line="240" w:lineRule="auto"/>
        <w:rPr>
          <w:rFonts w:ascii="Arial" w:eastAsia="Calibri" w:hAnsi="Arial" w:cs="Arial"/>
          <w:sz w:val="20"/>
          <w:szCs w:val="20"/>
        </w:rPr>
      </w:pPr>
      <w:r>
        <w:rPr>
          <w:rFonts w:ascii="Arial" w:eastAsia="Calibri" w:hAnsi="Arial" w:cs="Arial"/>
          <w:sz w:val="20"/>
          <w:szCs w:val="20"/>
        </w:rPr>
        <w:t>Jenny Fergusson</w:t>
      </w:r>
    </w:p>
    <w:p w14:paraId="756333D7" w14:textId="783E2C2D" w:rsidR="00254B81" w:rsidRPr="00D94009" w:rsidRDefault="00FB514C" w:rsidP="00254B81">
      <w:pPr>
        <w:spacing w:after="0" w:line="240"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00254B81" w:rsidRPr="00D94009">
        <w:rPr>
          <w:rFonts w:ascii="Arial" w:eastAsia="Calibri" w:hAnsi="Arial" w:cs="Arial"/>
          <w:sz w:val="20"/>
          <w:szCs w:val="20"/>
        </w:rPr>
        <w:tab/>
      </w:r>
      <w:r w:rsidR="00254B81" w:rsidRPr="00D94009">
        <w:rPr>
          <w:rFonts w:ascii="Arial" w:eastAsia="Calibri" w:hAnsi="Arial" w:cs="Arial"/>
          <w:sz w:val="20"/>
          <w:szCs w:val="20"/>
        </w:rPr>
        <w:tab/>
      </w:r>
      <w:r w:rsidR="00254B81" w:rsidRPr="00D94009">
        <w:rPr>
          <w:rFonts w:ascii="Arial" w:eastAsia="Calibri" w:hAnsi="Arial" w:cs="Arial"/>
          <w:sz w:val="20"/>
          <w:szCs w:val="20"/>
        </w:rPr>
        <w:tab/>
      </w:r>
    </w:p>
    <w:p w14:paraId="79C8C167" w14:textId="77777777" w:rsidR="00254B81" w:rsidRPr="00D94009" w:rsidRDefault="00254B81" w:rsidP="00254B81">
      <w:pPr>
        <w:spacing w:after="0" w:line="240" w:lineRule="auto"/>
        <w:rPr>
          <w:rFonts w:ascii="Arial" w:eastAsia="Calibri" w:hAnsi="Arial" w:cs="Arial"/>
          <w:sz w:val="20"/>
          <w:szCs w:val="20"/>
        </w:rPr>
      </w:pPr>
      <w:r w:rsidRPr="00D94009">
        <w:rPr>
          <w:rFonts w:ascii="Arial" w:eastAsia="Calibri" w:hAnsi="Arial" w:cs="Arial"/>
          <w:sz w:val="20"/>
          <w:szCs w:val="20"/>
        </w:rPr>
        <w:tab/>
      </w:r>
      <w:r w:rsidRPr="00D94009">
        <w:rPr>
          <w:rFonts w:ascii="Arial" w:eastAsia="Calibri" w:hAnsi="Arial" w:cs="Arial"/>
          <w:sz w:val="20"/>
          <w:szCs w:val="20"/>
        </w:rPr>
        <w:tab/>
      </w:r>
      <w:r w:rsidRPr="00D94009">
        <w:rPr>
          <w:rFonts w:ascii="Arial" w:eastAsia="Calibri" w:hAnsi="Arial" w:cs="Arial"/>
          <w:sz w:val="20"/>
          <w:szCs w:val="20"/>
        </w:rPr>
        <w:tab/>
      </w:r>
      <w:r w:rsidRPr="00D94009">
        <w:rPr>
          <w:rFonts w:ascii="Arial" w:eastAsia="Calibri" w:hAnsi="Arial" w:cs="Arial"/>
          <w:sz w:val="20"/>
          <w:szCs w:val="20"/>
        </w:rPr>
        <w:tab/>
      </w:r>
      <w:r w:rsidRPr="00D94009">
        <w:rPr>
          <w:rFonts w:ascii="Arial" w:eastAsia="Calibri" w:hAnsi="Arial" w:cs="Arial"/>
          <w:sz w:val="20"/>
          <w:szCs w:val="20"/>
        </w:rPr>
        <w:tab/>
      </w:r>
      <w:r w:rsidRPr="00D94009">
        <w:rPr>
          <w:rFonts w:ascii="Arial" w:eastAsia="Calibri" w:hAnsi="Arial" w:cs="Arial"/>
          <w:sz w:val="20"/>
          <w:szCs w:val="20"/>
        </w:rPr>
        <w:tab/>
      </w:r>
      <w:r w:rsidRPr="00D94009">
        <w:rPr>
          <w:rFonts w:ascii="Arial" w:eastAsia="Calibri" w:hAnsi="Arial" w:cs="Arial"/>
          <w:sz w:val="20"/>
          <w:szCs w:val="20"/>
        </w:rPr>
        <w:tab/>
      </w:r>
      <w:r w:rsidRPr="00D94009">
        <w:rPr>
          <w:rFonts w:ascii="Arial" w:eastAsia="Calibri" w:hAnsi="Arial" w:cs="Arial"/>
          <w:sz w:val="20"/>
          <w:szCs w:val="20"/>
        </w:rPr>
        <w:tab/>
      </w:r>
      <w:r w:rsidRPr="00D94009">
        <w:rPr>
          <w:rFonts w:ascii="Arial" w:eastAsia="Calibri" w:hAnsi="Arial" w:cs="Arial"/>
          <w:sz w:val="20"/>
          <w:szCs w:val="20"/>
        </w:rPr>
        <w:tab/>
      </w:r>
    </w:p>
    <w:p w14:paraId="25B087D4" w14:textId="77777777" w:rsidR="00254B81" w:rsidRDefault="00254B81" w:rsidP="00254B81">
      <w:pPr>
        <w:spacing w:after="0" w:line="240" w:lineRule="auto"/>
        <w:rPr>
          <w:rFonts w:ascii="Arial" w:eastAsia="Calibri" w:hAnsi="Arial" w:cs="Arial"/>
          <w:sz w:val="20"/>
          <w:szCs w:val="20"/>
        </w:rPr>
      </w:pPr>
      <w:r w:rsidRPr="36093134">
        <w:rPr>
          <w:rFonts w:ascii="Arial" w:eastAsia="Calibri" w:hAnsi="Arial" w:cs="Arial"/>
          <w:b/>
          <w:bCs/>
          <w:sz w:val="20"/>
          <w:szCs w:val="20"/>
        </w:rPr>
        <w:t>Attending:</w:t>
      </w:r>
      <w:r>
        <w:tab/>
      </w:r>
      <w:r w:rsidRPr="36093134">
        <w:rPr>
          <w:rFonts w:ascii="Arial" w:eastAsia="Calibri" w:hAnsi="Arial" w:cs="Arial"/>
          <w:sz w:val="20"/>
          <w:szCs w:val="20"/>
        </w:rPr>
        <w:t>Rachel Shipley, Outdoor Access Officer</w:t>
      </w:r>
    </w:p>
    <w:p w14:paraId="0A3D92E7" w14:textId="7C3CA507" w:rsidR="00D42492" w:rsidRPr="00D94009" w:rsidRDefault="00D42492" w:rsidP="00254B81">
      <w:pPr>
        <w:spacing w:after="0" w:line="240"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t>Antony Kamau, Ayrshire Roads Alliance</w:t>
      </w:r>
    </w:p>
    <w:p w14:paraId="005789CA" w14:textId="77777777" w:rsidR="00254B81" w:rsidRPr="00D94009" w:rsidRDefault="00254B81" w:rsidP="00254B81">
      <w:pPr>
        <w:spacing w:after="0" w:line="240" w:lineRule="auto"/>
        <w:rPr>
          <w:rFonts w:ascii="Arial" w:eastAsia="Calibri" w:hAnsi="Arial" w:cs="Arial"/>
          <w:sz w:val="20"/>
          <w:szCs w:val="20"/>
        </w:rPr>
      </w:pPr>
      <w:r w:rsidRPr="00D94009">
        <w:rPr>
          <w:rFonts w:ascii="Arial" w:eastAsia="Calibri" w:hAnsi="Arial" w:cs="Arial"/>
          <w:sz w:val="20"/>
          <w:szCs w:val="20"/>
        </w:rPr>
        <w:tab/>
      </w:r>
      <w:r w:rsidRPr="00D94009">
        <w:rPr>
          <w:rFonts w:ascii="Arial" w:eastAsia="Calibri" w:hAnsi="Arial" w:cs="Arial"/>
          <w:sz w:val="20"/>
          <w:szCs w:val="20"/>
        </w:rPr>
        <w:tab/>
      </w:r>
      <w:r w:rsidRPr="00D94009">
        <w:rPr>
          <w:rFonts w:ascii="Arial" w:eastAsia="Calibri" w:hAnsi="Arial" w:cs="Arial"/>
          <w:sz w:val="20"/>
          <w:szCs w:val="20"/>
        </w:rPr>
        <w:tab/>
      </w:r>
      <w:r w:rsidRPr="00D94009">
        <w:rPr>
          <w:rFonts w:ascii="Arial" w:eastAsia="Calibri" w:hAnsi="Arial" w:cs="Arial"/>
          <w:sz w:val="20"/>
          <w:szCs w:val="20"/>
        </w:rPr>
        <w:tab/>
      </w:r>
    </w:p>
    <w:p w14:paraId="394DBF95" w14:textId="77777777" w:rsidR="00254B81" w:rsidRPr="00D94009" w:rsidRDefault="00254B81" w:rsidP="00254B81">
      <w:pPr>
        <w:spacing w:after="0" w:line="240" w:lineRule="auto"/>
        <w:rPr>
          <w:rFonts w:ascii="Arial" w:eastAsia="Calibri" w:hAnsi="Arial" w:cs="Arial"/>
          <w:sz w:val="20"/>
          <w:szCs w:val="20"/>
        </w:rPr>
      </w:pPr>
      <w:r w:rsidRPr="00D94009">
        <w:rPr>
          <w:rFonts w:ascii="Arial" w:eastAsia="Calibri" w:hAnsi="Arial" w:cs="Arial"/>
          <w:sz w:val="20"/>
          <w:szCs w:val="20"/>
        </w:rPr>
        <w:tab/>
      </w:r>
      <w:r w:rsidRPr="00D94009">
        <w:rPr>
          <w:rFonts w:ascii="Arial" w:eastAsia="Calibri" w:hAnsi="Arial" w:cs="Arial"/>
          <w:sz w:val="20"/>
          <w:szCs w:val="20"/>
        </w:rPr>
        <w:tab/>
      </w:r>
    </w:p>
    <w:p w14:paraId="76BB8F9E" w14:textId="77777777" w:rsidR="00254B81" w:rsidRPr="00D94009" w:rsidRDefault="00254B81" w:rsidP="00254B81">
      <w:pPr>
        <w:spacing w:after="0" w:line="240" w:lineRule="auto"/>
        <w:rPr>
          <w:rFonts w:ascii="Arial" w:eastAsia="Calibri" w:hAnsi="Arial" w:cs="Arial"/>
          <w:sz w:val="20"/>
          <w:szCs w:val="20"/>
        </w:rPr>
      </w:pPr>
      <w:r w:rsidRPr="00D94009">
        <w:rPr>
          <w:rFonts w:ascii="Arial" w:eastAsia="Calibri" w:hAnsi="Arial" w:cs="Arial"/>
          <w:sz w:val="20"/>
          <w:szCs w:val="20"/>
        </w:rPr>
        <w:tab/>
      </w:r>
      <w:r w:rsidRPr="00D94009">
        <w:rPr>
          <w:rFonts w:ascii="Arial" w:eastAsia="Calibri" w:hAnsi="Arial" w:cs="Arial"/>
          <w:sz w:val="20"/>
          <w:szCs w:val="20"/>
        </w:rPr>
        <w:tab/>
      </w:r>
    </w:p>
    <w:tbl>
      <w:tblPr>
        <w:tblW w:w="10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9186"/>
        <w:gridCol w:w="1020"/>
      </w:tblGrid>
      <w:tr w:rsidR="00254B81" w:rsidRPr="00D94009" w14:paraId="63B67374" w14:textId="77777777" w:rsidTr="36093134">
        <w:trPr>
          <w:trHeight w:val="188"/>
        </w:trPr>
        <w:tc>
          <w:tcPr>
            <w:tcW w:w="549" w:type="dxa"/>
          </w:tcPr>
          <w:p w14:paraId="14819C7C" w14:textId="77777777" w:rsidR="00254B81" w:rsidRPr="00D94009" w:rsidRDefault="00254B81" w:rsidP="00705586">
            <w:pPr>
              <w:spacing w:after="0" w:line="240" w:lineRule="auto"/>
              <w:rPr>
                <w:rFonts w:ascii="Arial" w:eastAsia="Calibri" w:hAnsi="Arial" w:cs="Arial"/>
                <w:b/>
                <w:sz w:val="20"/>
                <w:szCs w:val="20"/>
              </w:rPr>
            </w:pPr>
            <w:r w:rsidRPr="00D94009">
              <w:rPr>
                <w:rFonts w:ascii="Arial" w:eastAsia="Calibri" w:hAnsi="Arial" w:cs="Arial"/>
                <w:b/>
                <w:sz w:val="20"/>
                <w:szCs w:val="20"/>
              </w:rPr>
              <w:t>No</w:t>
            </w:r>
          </w:p>
        </w:tc>
        <w:tc>
          <w:tcPr>
            <w:tcW w:w="9186" w:type="dxa"/>
          </w:tcPr>
          <w:p w14:paraId="4B5CECBB" w14:textId="77777777" w:rsidR="00254B81" w:rsidRPr="00D94009" w:rsidRDefault="00254B81" w:rsidP="00705586">
            <w:pPr>
              <w:spacing w:after="0" w:line="240" w:lineRule="auto"/>
              <w:rPr>
                <w:rFonts w:ascii="Arial" w:eastAsia="Calibri" w:hAnsi="Arial" w:cs="Arial"/>
                <w:b/>
                <w:sz w:val="20"/>
                <w:szCs w:val="20"/>
              </w:rPr>
            </w:pPr>
            <w:r w:rsidRPr="00D94009">
              <w:rPr>
                <w:rFonts w:ascii="Arial" w:eastAsia="Calibri" w:hAnsi="Arial" w:cs="Arial"/>
                <w:b/>
                <w:sz w:val="20"/>
                <w:szCs w:val="20"/>
              </w:rPr>
              <w:t>Item</w:t>
            </w:r>
          </w:p>
        </w:tc>
        <w:tc>
          <w:tcPr>
            <w:tcW w:w="1020" w:type="dxa"/>
          </w:tcPr>
          <w:p w14:paraId="46F297CD" w14:textId="77777777" w:rsidR="00254B81" w:rsidRPr="00D94009" w:rsidRDefault="00254B81" w:rsidP="00705586">
            <w:pPr>
              <w:spacing w:after="0" w:line="240" w:lineRule="auto"/>
              <w:rPr>
                <w:rFonts w:ascii="Arial" w:eastAsia="Calibri" w:hAnsi="Arial" w:cs="Arial"/>
                <w:b/>
                <w:sz w:val="20"/>
                <w:szCs w:val="20"/>
              </w:rPr>
            </w:pPr>
            <w:r w:rsidRPr="00D94009">
              <w:rPr>
                <w:rFonts w:ascii="Arial" w:eastAsia="Calibri" w:hAnsi="Arial" w:cs="Arial"/>
                <w:b/>
                <w:sz w:val="20"/>
                <w:szCs w:val="20"/>
              </w:rPr>
              <w:t>Action</w:t>
            </w:r>
          </w:p>
        </w:tc>
      </w:tr>
      <w:tr w:rsidR="00254B81" w:rsidRPr="008C37F4" w14:paraId="3F5D2663" w14:textId="77777777" w:rsidTr="36093134">
        <w:trPr>
          <w:trHeight w:val="7889"/>
        </w:trPr>
        <w:tc>
          <w:tcPr>
            <w:tcW w:w="549" w:type="dxa"/>
          </w:tcPr>
          <w:p w14:paraId="69781D21" w14:textId="77777777" w:rsidR="00254B81" w:rsidRPr="008C37F4" w:rsidRDefault="00254B81" w:rsidP="00705586">
            <w:pPr>
              <w:spacing w:after="0" w:line="240" w:lineRule="auto"/>
              <w:rPr>
                <w:rFonts w:ascii="Arial" w:eastAsia="Calibri" w:hAnsi="Arial" w:cs="Arial"/>
                <w:sz w:val="20"/>
                <w:szCs w:val="20"/>
              </w:rPr>
            </w:pPr>
          </w:p>
          <w:p w14:paraId="40025BB9" w14:textId="77777777" w:rsidR="00304595" w:rsidRPr="008C37F4" w:rsidRDefault="00304595" w:rsidP="00705586">
            <w:pPr>
              <w:spacing w:after="0" w:line="240" w:lineRule="auto"/>
              <w:rPr>
                <w:rFonts w:ascii="Arial" w:eastAsia="Calibri" w:hAnsi="Arial" w:cs="Arial"/>
                <w:sz w:val="20"/>
                <w:szCs w:val="20"/>
              </w:rPr>
            </w:pPr>
          </w:p>
          <w:p w14:paraId="4584E114" w14:textId="77777777" w:rsidR="004368A5" w:rsidRPr="008C37F4" w:rsidRDefault="004368A5" w:rsidP="00705586">
            <w:pPr>
              <w:spacing w:after="0" w:line="240" w:lineRule="auto"/>
              <w:rPr>
                <w:rFonts w:ascii="Arial" w:eastAsia="Calibri" w:hAnsi="Arial" w:cs="Arial"/>
                <w:sz w:val="20"/>
                <w:szCs w:val="20"/>
              </w:rPr>
            </w:pPr>
          </w:p>
          <w:p w14:paraId="7EF15334" w14:textId="77777777" w:rsidR="00252A00" w:rsidRPr="008C37F4" w:rsidRDefault="00252A00" w:rsidP="00705586">
            <w:pPr>
              <w:spacing w:after="0" w:line="240" w:lineRule="auto"/>
              <w:rPr>
                <w:rFonts w:ascii="Arial" w:eastAsia="Calibri" w:hAnsi="Arial" w:cs="Arial"/>
                <w:sz w:val="20"/>
                <w:szCs w:val="20"/>
              </w:rPr>
            </w:pPr>
          </w:p>
          <w:p w14:paraId="35858ECA" w14:textId="1380EDAA" w:rsidR="00254B81" w:rsidRPr="008C37F4" w:rsidRDefault="00254B81" w:rsidP="00705586">
            <w:pPr>
              <w:spacing w:after="0" w:line="240" w:lineRule="auto"/>
              <w:rPr>
                <w:rFonts w:ascii="Arial" w:eastAsia="Calibri" w:hAnsi="Arial" w:cs="Arial"/>
                <w:sz w:val="20"/>
                <w:szCs w:val="20"/>
              </w:rPr>
            </w:pPr>
            <w:r w:rsidRPr="008C37F4">
              <w:rPr>
                <w:rFonts w:ascii="Arial" w:eastAsia="Calibri" w:hAnsi="Arial" w:cs="Arial"/>
                <w:sz w:val="20"/>
                <w:szCs w:val="20"/>
              </w:rPr>
              <w:t>1.</w:t>
            </w:r>
          </w:p>
          <w:p w14:paraId="5FC3B944" w14:textId="77777777" w:rsidR="00254B81" w:rsidRPr="008C37F4" w:rsidRDefault="00254B81" w:rsidP="00705586">
            <w:pPr>
              <w:spacing w:after="0" w:line="240" w:lineRule="auto"/>
              <w:rPr>
                <w:rFonts w:ascii="Arial" w:eastAsia="Calibri" w:hAnsi="Arial" w:cs="Arial"/>
                <w:sz w:val="20"/>
                <w:szCs w:val="20"/>
              </w:rPr>
            </w:pPr>
          </w:p>
          <w:p w14:paraId="72A75664" w14:textId="77777777" w:rsidR="00254B81" w:rsidRPr="008C37F4" w:rsidRDefault="00254B81" w:rsidP="00705586">
            <w:pPr>
              <w:spacing w:after="0" w:line="240" w:lineRule="auto"/>
              <w:rPr>
                <w:rFonts w:ascii="Arial" w:eastAsia="Calibri" w:hAnsi="Arial" w:cs="Arial"/>
                <w:sz w:val="20"/>
                <w:szCs w:val="20"/>
              </w:rPr>
            </w:pPr>
          </w:p>
          <w:p w14:paraId="18AA41BA" w14:textId="2BF44A42" w:rsidR="00254B81" w:rsidRPr="008C37F4" w:rsidRDefault="00254B81" w:rsidP="00705586">
            <w:pPr>
              <w:spacing w:after="0" w:line="240" w:lineRule="auto"/>
              <w:rPr>
                <w:rFonts w:ascii="Arial" w:eastAsia="Calibri" w:hAnsi="Arial" w:cs="Arial"/>
                <w:sz w:val="20"/>
                <w:szCs w:val="20"/>
              </w:rPr>
            </w:pPr>
          </w:p>
          <w:p w14:paraId="55D1A31D" w14:textId="77777777" w:rsidR="00FB514C" w:rsidRPr="008C37F4" w:rsidRDefault="00FB514C" w:rsidP="00705586">
            <w:pPr>
              <w:spacing w:after="0" w:line="240" w:lineRule="auto"/>
              <w:rPr>
                <w:rFonts w:ascii="Arial" w:eastAsia="Calibri" w:hAnsi="Arial" w:cs="Arial"/>
                <w:sz w:val="20"/>
                <w:szCs w:val="20"/>
              </w:rPr>
            </w:pPr>
          </w:p>
          <w:p w14:paraId="56A838BD" w14:textId="77777777" w:rsidR="00254B81" w:rsidRPr="008C37F4" w:rsidRDefault="00254B81" w:rsidP="00705586">
            <w:pPr>
              <w:spacing w:after="0" w:line="240" w:lineRule="auto"/>
              <w:rPr>
                <w:rFonts w:ascii="Arial" w:eastAsia="Calibri" w:hAnsi="Arial" w:cs="Arial"/>
                <w:sz w:val="20"/>
                <w:szCs w:val="20"/>
              </w:rPr>
            </w:pPr>
          </w:p>
          <w:p w14:paraId="14EC8B56" w14:textId="60CA3DE6" w:rsidR="00254B81" w:rsidRPr="008C37F4" w:rsidRDefault="00254B81" w:rsidP="7E9BE61B">
            <w:pPr>
              <w:spacing w:after="0" w:line="240" w:lineRule="auto"/>
              <w:rPr>
                <w:rFonts w:ascii="Arial" w:eastAsia="Calibri" w:hAnsi="Arial" w:cs="Arial"/>
                <w:sz w:val="20"/>
                <w:szCs w:val="20"/>
              </w:rPr>
            </w:pPr>
            <w:r w:rsidRPr="7E9BE61B">
              <w:rPr>
                <w:rFonts w:ascii="Arial" w:eastAsia="Calibri" w:hAnsi="Arial" w:cs="Arial"/>
                <w:sz w:val="20"/>
                <w:szCs w:val="20"/>
              </w:rPr>
              <w:t>2.</w:t>
            </w:r>
          </w:p>
          <w:p w14:paraId="51AA2D78" w14:textId="77777777" w:rsidR="00254B81" w:rsidRPr="008C37F4" w:rsidRDefault="00254B81" w:rsidP="00705586">
            <w:pPr>
              <w:spacing w:after="0" w:line="240" w:lineRule="auto"/>
              <w:rPr>
                <w:rFonts w:ascii="Arial" w:eastAsia="Calibri" w:hAnsi="Arial" w:cs="Arial"/>
                <w:sz w:val="20"/>
                <w:szCs w:val="20"/>
              </w:rPr>
            </w:pPr>
          </w:p>
          <w:p w14:paraId="089F3C86" w14:textId="77777777" w:rsidR="00254B81" w:rsidRPr="008C37F4" w:rsidRDefault="00254B81" w:rsidP="00705586">
            <w:pPr>
              <w:spacing w:after="0" w:line="240" w:lineRule="auto"/>
              <w:rPr>
                <w:rFonts w:ascii="Arial" w:eastAsia="Calibri" w:hAnsi="Arial" w:cs="Arial"/>
                <w:sz w:val="20"/>
                <w:szCs w:val="20"/>
              </w:rPr>
            </w:pPr>
          </w:p>
          <w:p w14:paraId="5FE191AE" w14:textId="77777777" w:rsidR="00254B81" w:rsidRPr="008C37F4" w:rsidRDefault="00254B81" w:rsidP="00705586">
            <w:pPr>
              <w:spacing w:after="0" w:line="240" w:lineRule="auto"/>
              <w:rPr>
                <w:rFonts w:ascii="Arial" w:eastAsia="Calibri" w:hAnsi="Arial" w:cs="Arial"/>
                <w:sz w:val="20"/>
                <w:szCs w:val="20"/>
              </w:rPr>
            </w:pPr>
          </w:p>
          <w:p w14:paraId="6B9EB878" w14:textId="77777777" w:rsidR="00254B81" w:rsidRDefault="00254B81" w:rsidP="00705586">
            <w:pPr>
              <w:spacing w:after="0" w:line="240" w:lineRule="auto"/>
              <w:rPr>
                <w:rFonts w:ascii="Arial" w:eastAsia="Calibri" w:hAnsi="Arial" w:cs="Arial"/>
                <w:sz w:val="20"/>
                <w:szCs w:val="20"/>
              </w:rPr>
            </w:pPr>
          </w:p>
          <w:p w14:paraId="5CDBEF6C" w14:textId="77777777" w:rsidR="00962059" w:rsidRPr="008C37F4" w:rsidRDefault="00962059" w:rsidP="00705586">
            <w:pPr>
              <w:spacing w:after="0" w:line="240" w:lineRule="auto"/>
              <w:rPr>
                <w:rFonts w:ascii="Arial" w:eastAsia="Calibri" w:hAnsi="Arial" w:cs="Arial"/>
                <w:sz w:val="20"/>
                <w:szCs w:val="20"/>
              </w:rPr>
            </w:pPr>
          </w:p>
          <w:p w14:paraId="017609B2" w14:textId="3A19493D" w:rsidR="00254B81" w:rsidRPr="008C37F4" w:rsidRDefault="00254B81" w:rsidP="7E9BE61B">
            <w:pPr>
              <w:spacing w:after="0" w:line="240" w:lineRule="auto"/>
              <w:rPr>
                <w:rFonts w:ascii="Arial" w:eastAsia="Calibri" w:hAnsi="Arial" w:cs="Arial"/>
                <w:sz w:val="20"/>
                <w:szCs w:val="20"/>
              </w:rPr>
            </w:pPr>
            <w:r w:rsidRPr="7E9BE61B">
              <w:rPr>
                <w:rFonts w:ascii="Arial" w:eastAsia="Calibri" w:hAnsi="Arial" w:cs="Arial"/>
                <w:sz w:val="20"/>
                <w:szCs w:val="20"/>
              </w:rPr>
              <w:t>3.</w:t>
            </w:r>
          </w:p>
          <w:p w14:paraId="285E982E" w14:textId="77777777" w:rsidR="00254B81" w:rsidRPr="008C37F4" w:rsidRDefault="00254B81" w:rsidP="00705586">
            <w:pPr>
              <w:spacing w:after="0" w:line="240" w:lineRule="auto"/>
              <w:rPr>
                <w:rFonts w:ascii="Arial" w:eastAsia="Calibri" w:hAnsi="Arial" w:cs="Arial"/>
                <w:sz w:val="20"/>
                <w:szCs w:val="20"/>
              </w:rPr>
            </w:pPr>
          </w:p>
          <w:p w14:paraId="5000DE20" w14:textId="77777777" w:rsidR="00254B81" w:rsidRPr="008C37F4" w:rsidRDefault="00254B81" w:rsidP="00705586">
            <w:pPr>
              <w:spacing w:after="0" w:line="240" w:lineRule="auto"/>
              <w:rPr>
                <w:rFonts w:ascii="Arial" w:eastAsia="Calibri" w:hAnsi="Arial" w:cs="Arial"/>
                <w:sz w:val="20"/>
                <w:szCs w:val="20"/>
              </w:rPr>
            </w:pPr>
          </w:p>
          <w:p w14:paraId="4C56468E" w14:textId="77777777" w:rsidR="00254B81" w:rsidRPr="008C37F4" w:rsidRDefault="00254B81" w:rsidP="00705586">
            <w:pPr>
              <w:spacing w:after="0" w:line="240" w:lineRule="auto"/>
              <w:rPr>
                <w:rFonts w:ascii="Arial" w:eastAsia="Calibri" w:hAnsi="Arial" w:cs="Arial"/>
                <w:sz w:val="20"/>
                <w:szCs w:val="20"/>
              </w:rPr>
            </w:pPr>
          </w:p>
          <w:p w14:paraId="24DD9E56" w14:textId="77777777" w:rsidR="00254B81" w:rsidRPr="008C37F4" w:rsidRDefault="00254B81" w:rsidP="00705586">
            <w:pPr>
              <w:spacing w:after="0" w:line="240" w:lineRule="auto"/>
              <w:rPr>
                <w:rFonts w:ascii="Arial" w:eastAsia="Calibri" w:hAnsi="Arial" w:cs="Arial"/>
                <w:sz w:val="20"/>
                <w:szCs w:val="20"/>
              </w:rPr>
            </w:pPr>
          </w:p>
          <w:p w14:paraId="70684A7D" w14:textId="77777777" w:rsidR="00252A00" w:rsidRPr="008C37F4" w:rsidRDefault="00252A00" w:rsidP="00705586">
            <w:pPr>
              <w:spacing w:after="0" w:line="240" w:lineRule="auto"/>
              <w:rPr>
                <w:rFonts w:ascii="Arial" w:eastAsia="Calibri" w:hAnsi="Arial" w:cs="Arial"/>
                <w:sz w:val="20"/>
                <w:szCs w:val="20"/>
              </w:rPr>
            </w:pPr>
          </w:p>
          <w:p w14:paraId="2078D2A7" w14:textId="77777777" w:rsidR="00252A00" w:rsidRPr="008C37F4" w:rsidRDefault="00252A00" w:rsidP="00705586">
            <w:pPr>
              <w:spacing w:after="0" w:line="240" w:lineRule="auto"/>
              <w:rPr>
                <w:rFonts w:ascii="Arial" w:eastAsia="Calibri" w:hAnsi="Arial" w:cs="Arial"/>
                <w:sz w:val="20"/>
                <w:szCs w:val="20"/>
              </w:rPr>
            </w:pPr>
          </w:p>
          <w:p w14:paraId="1C0B3C47" w14:textId="77777777" w:rsidR="00A10F79" w:rsidRPr="008C37F4" w:rsidRDefault="00A10F79" w:rsidP="00705586">
            <w:pPr>
              <w:spacing w:after="0" w:line="240" w:lineRule="auto"/>
              <w:rPr>
                <w:rFonts w:ascii="Arial" w:eastAsia="Calibri" w:hAnsi="Arial" w:cs="Arial"/>
                <w:sz w:val="20"/>
                <w:szCs w:val="20"/>
              </w:rPr>
            </w:pPr>
          </w:p>
          <w:p w14:paraId="0187F27A" w14:textId="77777777" w:rsidR="00A10F79" w:rsidRPr="008C37F4" w:rsidRDefault="00A10F79" w:rsidP="00705586">
            <w:pPr>
              <w:spacing w:after="0" w:line="240" w:lineRule="auto"/>
              <w:rPr>
                <w:rFonts w:ascii="Arial" w:eastAsia="Calibri" w:hAnsi="Arial" w:cs="Arial"/>
                <w:sz w:val="20"/>
                <w:szCs w:val="20"/>
              </w:rPr>
            </w:pPr>
          </w:p>
          <w:p w14:paraId="50DA1EA1" w14:textId="77777777" w:rsidR="00CD229A" w:rsidRPr="008C37F4" w:rsidRDefault="00CD229A" w:rsidP="00705586">
            <w:pPr>
              <w:spacing w:after="0" w:line="240" w:lineRule="auto"/>
              <w:rPr>
                <w:rFonts w:ascii="Arial" w:eastAsia="Calibri" w:hAnsi="Arial" w:cs="Arial"/>
                <w:sz w:val="20"/>
                <w:szCs w:val="20"/>
              </w:rPr>
            </w:pPr>
          </w:p>
          <w:p w14:paraId="594850FB" w14:textId="77777777" w:rsidR="00CD229A" w:rsidRPr="008C37F4" w:rsidRDefault="00CD229A" w:rsidP="00705586">
            <w:pPr>
              <w:spacing w:after="0" w:line="240" w:lineRule="auto"/>
              <w:rPr>
                <w:rFonts w:ascii="Arial" w:eastAsia="Calibri" w:hAnsi="Arial" w:cs="Arial"/>
                <w:sz w:val="20"/>
                <w:szCs w:val="20"/>
              </w:rPr>
            </w:pPr>
          </w:p>
          <w:p w14:paraId="63CEB216" w14:textId="77777777" w:rsidR="00B1271B" w:rsidRPr="008C37F4" w:rsidRDefault="00B1271B" w:rsidP="00705586">
            <w:pPr>
              <w:spacing w:after="0" w:line="240" w:lineRule="auto"/>
              <w:rPr>
                <w:rFonts w:ascii="Arial" w:eastAsia="Calibri" w:hAnsi="Arial" w:cs="Arial"/>
                <w:sz w:val="20"/>
                <w:szCs w:val="20"/>
              </w:rPr>
            </w:pPr>
          </w:p>
          <w:p w14:paraId="1B7541F5" w14:textId="77777777" w:rsidR="00B1271B" w:rsidRPr="008C37F4" w:rsidRDefault="00B1271B" w:rsidP="00705586">
            <w:pPr>
              <w:spacing w:after="0" w:line="240" w:lineRule="auto"/>
              <w:rPr>
                <w:rFonts w:ascii="Arial" w:eastAsia="Calibri" w:hAnsi="Arial" w:cs="Arial"/>
                <w:sz w:val="20"/>
                <w:szCs w:val="20"/>
              </w:rPr>
            </w:pPr>
          </w:p>
          <w:p w14:paraId="7276D8DC" w14:textId="77777777" w:rsidR="00B1271B" w:rsidRPr="008C37F4" w:rsidRDefault="00B1271B" w:rsidP="00705586">
            <w:pPr>
              <w:spacing w:after="0" w:line="240" w:lineRule="auto"/>
              <w:rPr>
                <w:rFonts w:ascii="Arial" w:eastAsia="Calibri" w:hAnsi="Arial" w:cs="Arial"/>
                <w:sz w:val="20"/>
                <w:szCs w:val="20"/>
              </w:rPr>
            </w:pPr>
          </w:p>
          <w:p w14:paraId="103A25F2" w14:textId="77777777" w:rsidR="00B1271B" w:rsidRPr="008C37F4" w:rsidRDefault="00B1271B" w:rsidP="00705586">
            <w:pPr>
              <w:spacing w:after="0" w:line="240" w:lineRule="auto"/>
              <w:rPr>
                <w:rFonts w:ascii="Arial" w:eastAsia="Calibri" w:hAnsi="Arial" w:cs="Arial"/>
                <w:sz w:val="20"/>
                <w:szCs w:val="20"/>
              </w:rPr>
            </w:pPr>
          </w:p>
          <w:p w14:paraId="09DD4F98" w14:textId="77777777" w:rsidR="00B1271B" w:rsidRPr="008C37F4" w:rsidRDefault="00B1271B" w:rsidP="00705586">
            <w:pPr>
              <w:spacing w:after="0" w:line="240" w:lineRule="auto"/>
              <w:rPr>
                <w:rFonts w:ascii="Arial" w:eastAsia="Calibri" w:hAnsi="Arial" w:cs="Arial"/>
                <w:sz w:val="20"/>
                <w:szCs w:val="20"/>
              </w:rPr>
            </w:pPr>
          </w:p>
          <w:p w14:paraId="4EB871C6" w14:textId="77777777" w:rsidR="00B1271B" w:rsidRPr="008C37F4" w:rsidRDefault="00B1271B" w:rsidP="00705586">
            <w:pPr>
              <w:spacing w:after="0" w:line="240" w:lineRule="auto"/>
              <w:rPr>
                <w:rFonts w:ascii="Arial" w:eastAsia="Calibri" w:hAnsi="Arial" w:cs="Arial"/>
                <w:sz w:val="20"/>
                <w:szCs w:val="20"/>
              </w:rPr>
            </w:pPr>
          </w:p>
          <w:p w14:paraId="14B7A8CC" w14:textId="77777777" w:rsidR="00B1271B" w:rsidRPr="008C37F4" w:rsidRDefault="00B1271B" w:rsidP="00705586">
            <w:pPr>
              <w:spacing w:after="0" w:line="240" w:lineRule="auto"/>
              <w:rPr>
                <w:rFonts w:ascii="Arial" w:eastAsia="Calibri" w:hAnsi="Arial" w:cs="Arial"/>
                <w:sz w:val="20"/>
                <w:szCs w:val="20"/>
              </w:rPr>
            </w:pPr>
          </w:p>
          <w:p w14:paraId="1D4537C6" w14:textId="77777777" w:rsidR="00B1271B" w:rsidRPr="008C37F4" w:rsidRDefault="00B1271B" w:rsidP="00705586">
            <w:pPr>
              <w:spacing w:after="0" w:line="240" w:lineRule="auto"/>
              <w:rPr>
                <w:rFonts w:ascii="Arial" w:eastAsia="Calibri" w:hAnsi="Arial" w:cs="Arial"/>
                <w:sz w:val="20"/>
                <w:szCs w:val="20"/>
              </w:rPr>
            </w:pPr>
          </w:p>
          <w:p w14:paraId="632EE6B3" w14:textId="77777777" w:rsidR="00B1271B" w:rsidRPr="008C37F4" w:rsidRDefault="00B1271B" w:rsidP="00705586">
            <w:pPr>
              <w:spacing w:after="0" w:line="240" w:lineRule="auto"/>
              <w:rPr>
                <w:rFonts w:ascii="Arial" w:eastAsia="Calibri" w:hAnsi="Arial" w:cs="Arial"/>
                <w:sz w:val="20"/>
                <w:szCs w:val="20"/>
              </w:rPr>
            </w:pPr>
          </w:p>
          <w:p w14:paraId="781EAD08" w14:textId="77777777" w:rsidR="00B1271B" w:rsidRPr="008C37F4" w:rsidRDefault="00B1271B" w:rsidP="00705586">
            <w:pPr>
              <w:spacing w:after="0" w:line="240" w:lineRule="auto"/>
              <w:rPr>
                <w:rFonts w:ascii="Arial" w:eastAsia="Calibri" w:hAnsi="Arial" w:cs="Arial"/>
                <w:sz w:val="20"/>
                <w:szCs w:val="20"/>
              </w:rPr>
            </w:pPr>
          </w:p>
          <w:p w14:paraId="0FB4ECB9" w14:textId="77777777" w:rsidR="00B1271B" w:rsidRPr="008C37F4" w:rsidRDefault="00B1271B" w:rsidP="00705586">
            <w:pPr>
              <w:spacing w:after="0" w:line="240" w:lineRule="auto"/>
              <w:rPr>
                <w:rFonts w:ascii="Arial" w:eastAsia="Calibri" w:hAnsi="Arial" w:cs="Arial"/>
                <w:sz w:val="20"/>
                <w:szCs w:val="20"/>
              </w:rPr>
            </w:pPr>
          </w:p>
          <w:p w14:paraId="614F45D1" w14:textId="77777777" w:rsidR="00962059" w:rsidRDefault="00962059" w:rsidP="00705586">
            <w:pPr>
              <w:spacing w:after="0" w:line="240" w:lineRule="auto"/>
              <w:rPr>
                <w:rFonts w:ascii="Arial" w:eastAsia="Calibri" w:hAnsi="Arial" w:cs="Arial"/>
                <w:sz w:val="20"/>
                <w:szCs w:val="20"/>
              </w:rPr>
            </w:pPr>
          </w:p>
          <w:p w14:paraId="739A5C48" w14:textId="77777777" w:rsidR="00962059" w:rsidRDefault="00962059" w:rsidP="00705586">
            <w:pPr>
              <w:spacing w:after="0" w:line="240" w:lineRule="auto"/>
              <w:rPr>
                <w:rFonts w:ascii="Arial" w:eastAsia="Calibri" w:hAnsi="Arial" w:cs="Arial"/>
                <w:sz w:val="20"/>
                <w:szCs w:val="20"/>
              </w:rPr>
            </w:pPr>
          </w:p>
          <w:p w14:paraId="58607E99" w14:textId="77777777" w:rsidR="00962059" w:rsidRDefault="00962059" w:rsidP="00705586">
            <w:pPr>
              <w:spacing w:after="0" w:line="240" w:lineRule="auto"/>
              <w:rPr>
                <w:rFonts w:ascii="Arial" w:eastAsia="Calibri" w:hAnsi="Arial" w:cs="Arial"/>
                <w:sz w:val="20"/>
                <w:szCs w:val="20"/>
              </w:rPr>
            </w:pPr>
          </w:p>
          <w:p w14:paraId="6D5A6CC5" w14:textId="77777777" w:rsidR="00962059" w:rsidRDefault="00962059" w:rsidP="00705586">
            <w:pPr>
              <w:spacing w:after="0" w:line="240" w:lineRule="auto"/>
              <w:rPr>
                <w:rFonts w:ascii="Arial" w:eastAsia="Calibri" w:hAnsi="Arial" w:cs="Arial"/>
                <w:sz w:val="20"/>
                <w:szCs w:val="20"/>
              </w:rPr>
            </w:pPr>
          </w:p>
          <w:p w14:paraId="740711B3" w14:textId="23E7533E" w:rsidR="36093134" w:rsidRDefault="36093134" w:rsidP="36093134">
            <w:pPr>
              <w:spacing w:after="0" w:line="240" w:lineRule="auto"/>
              <w:rPr>
                <w:rFonts w:ascii="Arial" w:eastAsia="Calibri" w:hAnsi="Arial" w:cs="Arial"/>
                <w:sz w:val="20"/>
                <w:szCs w:val="20"/>
              </w:rPr>
            </w:pPr>
          </w:p>
          <w:p w14:paraId="75FB3DE4" w14:textId="77777777" w:rsidR="00907C6D" w:rsidRDefault="00907C6D" w:rsidP="00705586">
            <w:pPr>
              <w:spacing w:after="0" w:line="240" w:lineRule="auto"/>
              <w:rPr>
                <w:rFonts w:ascii="Arial" w:eastAsia="Calibri" w:hAnsi="Arial" w:cs="Arial"/>
                <w:sz w:val="20"/>
                <w:szCs w:val="20"/>
              </w:rPr>
            </w:pPr>
          </w:p>
          <w:p w14:paraId="765B59FA" w14:textId="3C326FE3" w:rsidR="00254B81" w:rsidRPr="008C37F4" w:rsidRDefault="00254B81" w:rsidP="00705586">
            <w:pPr>
              <w:spacing w:after="0" w:line="240" w:lineRule="auto"/>
              <w:rPr>
                <w:rFonts w:ascii="Arial" w:eastAsia="Calibri" w:hAnsi="Arial" w:cs="Arial"/>
                <w:sz w:val="20"/>
                <w:szCs w:val="20"/>
              </w:rPr>
            </w:pPr>
            <w:r w:rsidRPr="008C37F4">
              <w:rPr>
                <w:rFonts w:ascii="Arial" w:eastAsia="Calibri" w:hAnsi="Arial" w:cs="Arial"/>
                <w:sz w:val="20"/>
                <w:szCs w:val="20"/>
              </w:rPr>
              <w:t>4.</w:t>
            </w:r>
          </w:p>
          <w:p w14:paraId="2997B58C" w14:textId="77777777" w:rsidR="00254B81" w:rsidRPr="008C37F4" w:rsidRDefault="00254B81" w:rsidP="00705586">
            <w:pPr>
              <w:spacing w:after="0" w:line="240" w:lineRule="auto"/>
              <w:rPr>
                <w:rFonts w:ascii="Arial" w:eastAsia="Calibri" w:hAnsi="Arial" w:cs="Arial"/>
                <w:sz w:val="20"/>
                <w:szCs w:val="20"/>
              </w:rPr>
            </w:pPr>
          </w:p>
          <w:p w14:paraId="3C1C7ABA" w14:textId="77777777" w:rsidR="00254B81" w:rsidRPr="008C37F4" w:rsidRDefault="00254B81" w:rsidP="00705586">
            <w:pPr>
              <w:spacing w:after="0" w:line="240" w:lineRule="auto"/>
              <w:rPr>
                <w:rFonts w:ascii="Arial" w:eastAsia="Calibri" w:hAnsi="Arial" w:cs="Arial"/>
                <w:sz w:val="20"/>
                <w:szCs w:val="20"/>
              </w:rPr>
            </w:pPr>
          </w:p>
          <w:p w14:paraId="2B9CF442" w14:textId="77777777" w:rsidR="00254B81" w:rsidRPr="008C37F4" w:rsidRDefault="00254B81" w:rsidP="00705586">
            <w:pPr>
              <w:spacing w:after="0" w:line="240" w:lineRule="auto"/>
              <w:rPr>
                <w:rFonts w:ascii="Arial" w:eastAsia="Calibri" w:hAnsi="Arial" w:cs="Arial"/>
                <w:sz w:val="20"/>
                <w:szCs w:val="20"/>
              </w:rPr>
            </w:pPr>
          </w:p>
          <w:p w14:paraId="3F5354C7" w14:textId="77777777" w:rsidR="00254B81" w:rsidRPr="008C37F4" w:rsidRDefault="00254B81" w:rsidP="00705586">
            <w:pPr>
              <w:spacing w:after="0" w:line="240" w:lineRule="auto"/>
              <w:rPr>
                <w:rFonts w:ascii="Arial" w:eastAsia="Calibri" w:hAnsi="Arial" w:cs="Arial"/>
                <w:sz w:val="20"/>
                <w:szCs w:val="20"/>
              </w:rPr>
            </w:pPr>
          </w:p>
          <w:p w14:paraId="7AE83719" w14:textId="77777777" w:rsidR="00254B81" w:rsidRPr="008C37F4" w:rsidRDefault="00254B81" w:rsidP="00705586">
            <w:pPr>
              <w:spacing w:after="0" w:line="240" w:lineRule="auto"/>
              <w:rPr>
                <w:rFonts w:ascii="Arial" w:eastAsia="Calibri" w:hAnsi="Arial" w:cs="Arial"/>
                <w:sz w:val="20"/>
                <w:szCs w:val="20"/>
              </w:rPr>
            </w:pPr>
          </w:p>
          <w:p w14:paraId="06B1E0D2" w14:textId="77777777" w:rsidR="00993C99" w:rsidRDefault="00993C99" w:rsidP="00705586">
            <w:pPr>
              <w:spacing w:after="0" w:line="240" w:lineRule="auto"/>
              <w:rPr>
                <w:rFonts w:ascii="Arial" w:eastAsia="Calibri" w:hAnsi="Arial" w:cs="Arial"/>
                <w:sz w:val="20"/>
                <w:szCs w:val="20"/>
              </w:rPr>
            </w:pPr>
          </w:p>
          <w:p w14:paraId="3E611BB3" w14:textId="77777777" w:rsidR="00993C99" w:rsidRDefault="00993C99" w:rsidP="00705586">
            <w:pPr>
              <w:spacing w:after="0" w:line="240" w:lineRule="auto"/>
              <w:rPr>
                <w:rFonts w:ascii="Arial" w:eastAsia="Calibri" w:hAnsi="Arial" w:cs="Arial"/>
                <w:sz w:val="20"/>
                <w:szCs w:val="20"/>
              </w:rPr>
            </w:pPr>
          </w:p>
          <w:p w14:paraId="2DA5B5CD" w14:textId="77777777" w:rsidR="00993C99" w:rsidRDefault="00993C99" w:rsidP="00705586">
            <w:pPr>
              <w:spacing w:after="0" w:line="240" w:lineRule="auto"/>
              <w:rPr>
                <w:rFonts w:ascii="Arial" w:eastAsia="Calibri" w:hAnsi="Arial" w:cs="Arial"/>
                <w:sz w:val="20"/>
                <w:szCs w:val="20"/>
              </w:rPr>
            </w:pPr>
          </w:p>
          <w:p w14:paraId="2AE4AF45" w14:textId="77777777" w:rsidR="00993C99" w:rsidRDefault="00993C99" w:rsidP="00705586">
            <w:pPr>
              <w:spacing w:after="0" w:line="240" w:lineRule="auto"/>
              <w:rPr>
                <w:rFonts w:ascii="Arial" w:eastAsia="Calibri" w:hAnsi="Arial" w:cs="Arial"/>
                <w:sz w:val="20"/>
                <w:szCs w:val="20"/>
              </w:rPr>
            </w:pPr>
          </w:p>
          <w:p w14:paraId="32DC00E5" w14:textId="77777777" w:rsidR="00E05A83" w:rsidRDefault="00E05A83" w:rsidP="00705586">
            <w:pPr>
              <w:spacing w:after="0" w:line="240" w:lineRule="auto"/>
              <w:rPr>
                <w:rFonts w:ascii="Arial" w:eastAsia="Calibri" w:hAnsi="Arial" w:cs="Arial"/>
                <w:sz w:val="20"/>
                <w:szCs w:val="20"/>
              </w:rPr>
            </w:pPr>
          </w:p>
          <w:p w14:paraId="732939EF" w14:textId="69D86CDB" w:rsidR="36093134" w:rsidRDefault="36093134" w:rsidP="36093134">
            <w:pPr>
              <w:spacing w:after="0" w:line="240" w:lineRule="auto"/>
              <w:rPr>
                <w:rFonts w:ascii="Arial" w:eastAsia="Calibri" w:hAnsi="Arial" w:cs="Arial"/>
                <w:sz w:val="20"/>
                <w:szCs w:val="20"/>
              </w:rPr>
            </w:pPr>
          </w:p>
          <w:p w14:paraId="7F35EFA9" w14:textId="53DBD089" w:rsidR="00254B81" w:rsidRPr="008C37F4" w:rsidRDefault="00F707C9" w:rsidP="00705586">
            <w:pPr>
              <w:spacing w:after="0" w:line="240" w:lineRule="auto"/>
              <w:rPr>
                <w:rFonts w:ascii="Arial" w:eastAsia="Calibri" w:hAnsi="Arial" w:cs="Arial"/>
                <w:sz w:val="20"/>
                <w:szCs w:val="20"/>
              </w:rPr>
            </w:pPr>
            <w:r w:rsidRPr="008C37F4">
              <w:rPr>
                <w:rFonts w:ascii="Arial" w:eastAsia="Calibri" w:hAnsi="Arial" w:cs="Arial"/>
                <w:sz w:val="20"/>
                <w:szCs w:val="20"/>
              </w:rPr>
              <w:t>5</w:t>
            </w:r>
            <w:r w:rsidR="00254B81" w:rsidRPr="008C37F4">
              <w:rPr>
                <w:rFonts w:ascii="Arial" w:eastAsia="Calibri" w:hAnsi="Arial" w:cs="Arial"/>
                <w:sz w:val="20"/>
                <w:szCs w:val="20"/>
              </w:rPr>
              <w:t>.</w:t>
            </w:r>
          </w:p>
          <w:p w14:paraId="53381AFB" w14:textId="77777777" w:rsidR="00254B81" w:rsidRPr="008C37F4" w:rsidRDefault="00254B81" w:rsidP="00705586">
            <w:pPr>
              <w:spacing w:after="0" w:line="240" w:lineRule="auto"/>
              <w:rPr>
                <w:rFonts w:ascii="Arial" w:eastAsia="Calibri" w:hAnsi="Arial" w:cs="Arial"/>
                <w:sz w:val="20"/>
                <w:szCs w:val="20"/>
              </w:rPr>
            </w:pPr>
          </w:p>
          <w:p w14:paraId="2A70014D" w14:textId="77777777" w:rsidR="00254B81" w:rsidRPr="008C37F4" w:rsidRDefault="00254B81" w:rsidP="00705586">
            <w:pPr>
              <w:spacing w:after="0" w:line="240" w:lineRule="auto"/>
              <w:rPr>
                <w:rFonts w:ascii="Arial" w:eastAsia="Calibri" w:hAnsi="Arial" w:cs="Arial"/>
                <w:sz w:val="20"/>
                <w:szCs w:val="20"/>
              </w:rPr>
            </w:pPr>
          </w:p>
          <w:p w14:paraId="25EEB2F4" w14:textId="77777777" w:rsidR="00254B81" w:rsidRPr="008C37F4" w:rsidRDefault="00254B81" w:rsidP="00705586">
            <w:pPr>
              <w:spacing w:after="0" w:line="240" w:lineRule="auto"/>
              <w:rPr>
                <w:rFonts w:ascii="Arial" w:eastAsia="Calibri" w:hAnsi="Arial" w:cs="Arial"/>
                <w:sz w:val="20"/>
                <w:szCs w:val="20"/>
              </w:rPr>
            </w:pPr>
          </w:p>
          <w:p w14:paraId="5153F529" w14:textId="77777777" w:rsidR="00254B81" w:rsidRPr="008C37F4" w:rsidRDefault="00254B81" w:rsidP="00705586">
            <w:pPr>
              <w:spacing w:after="0" w:line="240" w:lineRule="auto"/>
              <w:rPr>
                <w:rFonts w:ascii="Arial" w:eastAsia="Calibri" w:hAnsi="Arial" w:cs="Arial"/>
                <w:sz w:val="20"/>
                <w:szCs w:val="20"/>
              </w:rPr>
            </w:pPr>
          </w:p>
          <w:p w14:paraId="15A057CA" w14:textId="77777777" w:rsidR="003025AD" w:rsidRPr="008C37F4" w:rsidRDefault="003025AD" w:rsidP="00705586">
            <w:pPr>
              <w:spacing w:after="0" w:line="240" w:lineRule="auto"/>
              <w:rPr>
                <w:rFonts w:ascii="Arial" w:eastAsia="Calibri" w:hAnsi="Arial" w:cs="Arial"/>
                <w:sz w:val="20"/>
                <w:szCs w:val="20"/>
              </w:rPr>
            </w:pPr>
          </w:p>
          <w:p w14:paraId="4E511376" w14:textId="77777777" w:rsidR="006829C2" w:rsidRPr="008C37F4" w:rsidRDefault="006829C2" w:rsidP="00705586">
            <w:pPr>
              <w:spacing w:after="0" w:line="240" w:lineRule="auto"/>
              <w:rPr>
                <w:rFonts w:ascii="Arial" w:eastAsia="Calibri" w:hAnsi="Arial" w:cs="Arial"/>
                <w:sz w:val="20"/>
                <w:szCs w:val="20"/>
              </w:rPr>
            </w:pPr>
          </w:p>
          <w:p w14:paraId="042F5825" w14:textId="77777777" w:rsidR="006829C2" w:rsidRPr="008C37F4" w:rsidRDefault="006829C2" w:rsidP="00705586">
            <w:pPr>
              <w:spacing w:after="0" w:line="240" w:lineRule="auto"/>
              <w:rPr>
                <w:rFonts w:ascii="Arial" w:eastAsia="Calibri" w:hAnsi="Arial" w:cs="Arial"/>
                <w:sz w:val="20"/>
                <w:szCs w:val="20"/>
              </w:rPr>
            </w:pPr>
          </w:p>
          <w:p w14:paraId="09E99567" w14:textId="77777777" w:rsidR="006829C2" w:rsidRPr="008C37F4" w:rsidRDefault="006829C2" w:rsidP="00705586">
            <w:pPr>
              <w:spacing w:after="0" w:line="240" w:lineRule="auto"/>
              <w:rPr>
                <w:rFonts w:ascii="Arial" w:eastAsia="Calibri" w:hAnsi="Arial" w:cs="Arial"/>
                <w:sz w:val="20"/>
                <w:szCs w:val="20"/>
              </w:rPr>
            </w:pPr>
          </w:p>
          <w:p w14:paraId="07591FB0" w14:textId="77777777" w:rsidR="006829C2" w:rsidRPr="008C37F4" w:rsidRDefault="006829C2" w:rsidP="00705586">
            <w:pPr>
              <w:spacing w:after="0" w:line="240" w:lineRule="auto"/>
              <w:rPr>
                <w:rFonts w:ascii="Arial" w:eastAsia="Calibri" w:hAnsi="Arial" w:cs="Arial"/>
                <w:sz w:val="20"/>
                <w:szCs w:val="20"/>
              </w:rPr>
            </w:pPr>
          </w:p>
          <w:p w14:paraId="75F75DF2" w14:textId="77777777" w:rsidR="006829C2" w:rsidRPr="008C37F4" w:rsidRDefault="006829C2" w:rsidP="00705586">
            <w:pPr>
              <w:spacing w:after="0" w:line="240" w:lineRule="auto"/>
              <w:rPr>
                <w:rFonts w:ascii="Arial" w:eastAsia="Calibri" w:hAnsi="Arial" w:cs="Arial"/>
                <w:sz w:val="20"/>
                <w:szCs w:val="20"/>
              </w:rPr>
            </w:pPr>
          </w:p>
          <w:p w14:paraId="6C9444C1" w14:textId="77777777" w:rsidR="006829C2" w:rsidRPr="008C37F4" w:rsidRDefault="006829C2" w:rsidP="00705586">
            <w:pPr>
              <w:spacing w:after="0" w:line="240" w:lineRule="auto"/>
              <w:rPr>
                <w:rFonts w:ascii="Arial" w:eastAsia="Calibri" w:hAnsi="Arial" w:cs="Arial"/>
                <w:sz w:val="20"/>
                <w:szCs w:val="20"/>
              </w:rPr>
            </w:pPr>
          </w:p>
          <w:p w14:paraId="381956AA" w14:textId="77777777" w:rsidR="006829C2" w:rsidRPr="008C37F4" w:rsidRDefault="006829C2" w:rsidP="00705586">
            <w:pPr>
              <w:spacing w:after="0" w:line="240" w:lineRule="auto"/>
              <w:rPr>
                <w:rFonts w:ascii="Arial" w:eastAsia="Calibri" w:hAnsi="Arial" w:cs="Arial"/>
                <w:sz w:val="20"/>
                <w:szCs w:val="20"/>
              </w:rPr>
            </w:pPr>
          </w:p>
          <w:p w14:paraId="2DE96930" w14:textId="77777777" w:rsidR="004961CA" w:rsidRPr="008C37F4" w:rsidRDefault="004961CA" w:rsidP="00705586">
            <w:pPr>
              <w:spacing w:after="0" w:line="240" w:lineRule="auto"/>
              <w:rPr>
                <w:rFonts w:ascii="Arial" w:eastAsia="Calibri" w:hAnsi="Arial" w:cs="Arial"/>
                <w:sz w:val="20"/>
                <w:szCs w:val="20"/>
              </w:rPr>
            </w:pPr>
          </w:p>
          <w:p w14:paraId="4BCD7FA6" w14:textId="77777777" w:rsidR="006B3081" w:rsidRPr="008C37F4" w:rsidRDefault="006B3081" w:rsidP="00705586">
            <w:pPr>
              <w:spacing w:after="0" w:line="240" w:lineRule="auto"/>
              <w:rPr>
                <w:rFonts w:ascii="Arial" w:eastAsia="Calibri" w:hAnsi="Arial" w:cs="Arial"/>
                <w:sz w:val="20"/>
                <w:szCs w:val="20"/>
              </w:rPr>
            </w:pPr>
          </w:p>
          <w:p w14:paraId="0D78FD61" w14:textId="77777777" w:rsidR="006B3081" w:rsidRPr="008C37F4" w:rsidRDefault="006B3081" w:rsidP="00705586">
            <w:pPr>
              <w:spacing w:after="0" w:line="240" w:lineRule="auto"/>
              <w:rPr>
                <w:rFonts w:ascii="Arial" w:eastAsia="Calibri" w:hAnsi="Arial" w:cs="Arial"/>
                <w:sz w:val="20"/>
                <w:szCs w:val="20"/>
              </w:rPr>
            </w:pPr>
          </w:p>
          <w:p w14:paraId="288BD15A" w14:textId="77777777" w:rsidR="006B3081" w:rsidRPr="008C37F4" w:rsidRDefault="006B3081" w:rsidP="00705586">
            <w:pPr>
              <w:spacing w:after="0" w:line="240" w:lineRule="auto"/>
              <w:rPr>
                <w:rFonts w:ascii="Arial" w:eastAsia="Calibri" w:hAnsi="Arial" w:cs="Arial"/>
                <w:sz w:val="20"/>
                <w:szCs w:val="20"/>
              </w:rPr>
            </w:pPr>
          </w:p>
          <w:p w14:paraId="597C7C99" w14:textId="77777777" w:rsidR="006B3081" w:rsidRPr="008C37F4" w:rsidRDefault="006B3081" w:rsidP="00705586">
            <w:pPr>
              <w:spacing w:after="0" w:line="240" w:lineRule="auto"/>
              <w:rPr>
                <w:rFonts w:ascii="Arial" w:eastAsia="Calibri" w:hAnsi="Arial" w:cs="Arial"/>
                <w:sz w:val="20"/>
                <w:szCs w:val="20"/>
              </w:rPr>
            </w:pPr>
          </w:p>
          <w:p w14:paraId="02000761" w14:textId="77777777" w:rsidR="003F6860" w:rsidRDefault="003F6860" w:rsidP="00705586">
            <w:pPr>
              <w:spacing w:after="0" w:line="240" w:lineRule="auto"/>
              <w:rPr>
                <w:rFonts w:ascii="Arial" w:eastAsia="Calibri" w:hAnsi="Arial" w:cs="Arial"/>
                <w:sz w:val="20"/>
                <w:szCs w:val="20"/>
              </w:rPr>
            </w:pPr>
          </w:p>
          <w:p w14:paraId="50A0F815" w14:textId="77777777" w:rsidR="003F6860" w:rsidRDefault="003F6860" w:rsidP="00705586">
            <w:pPr>
              <w:spacing w:after="0" w:line="240" w:lineRule="auto"/>
              <w:rPr>
                <w:rFonts w:ascii="Arial" w:eastAsia="Calibri" w:hAnsi="Arial" w:cs="Arial"/>
                <w:sz w:val="20"/>
                <w:szCs w:val="20"/>
              </w:rPr>
            </w:pPr>
          </w:p>
          <w:p w14:paraId="7F9BED3C" w14:textId="77777777" w:rsidR="003F6860" w:rsidRDefault="003F6860" w:rsidP="00705586">
            <w:pPr>
              <w:spacing w:after="0" w:line="240" w:lineRule="auto"/>
              <w:rPr>
                <w:rFonts w:ascii="Arial" w:eastAsia="Calibri" w:hAnsi="Arial" w:cs="Arial"/>
                <w:sz w:val="20"/>
                <w:szCs w:val="20"/>
              </w:rPr>
            </w:pPr>
          </w:p>
          <w:p w14:paraId="557AEB79" w14:textId="77777777" w:rsidR="003F6860" w:rsidRDefault="003F6860" w:rsidP="00705586">
            <w:pPr>
              <w:spacing w:after="0" w:line="240" w:lineRule="auto"/>
              <w:rPr>
                <w:rFonts w:ascii="Arial" w:eastAsia="Calibri" w:hAnsi="Arial" w:cs="Arial"/>
                <w:sz w:val="20"/>
                <w:szCs w:val="20"/>
              </w:rPr>
            </w:pPr>
          </w:p>
          <w:p w14:paraId="3F994254" w14:textId="77777777" w:rsidR="003F6860" w:rsidRDefault="003F6860" w:rsidP="00705586">
            <w:pPr>
              <w:spacing w:after="0" w:line="240" w:lineRule="auto"/>
              <w:rPr>
                <w:rFonts w:ascii="Arial" w:eastAsia="Calibri" w:hAnsi="Arial" w:cs="Arial"/>
                <w:sz w:val="20"/>
                <w:szCs w:val="20"/>
              </w:rPr>
            </w:pPr>
          </w:p>
          <w:p w14:paraId="099FFDEB" w14:textId="77777777" w:rsidR="003F6860" w:rsidRDefault="003F6860" w:rsidP="00705586">
            <w:pPr>
              <w:spacing w:after="0" w:line="240" w:lineRule="auto"/>
              <w:rPr>
                <w:rFonts w:ascii="Arial" w:eastAsia="Calibri" w:hAnsi="Arial" w:cs="Arial"/>
                <w:sz w:val="20"/>
                <w:szCs w:val="20"/>
              </w:rPr>
            </w:pPr>
          </w:p>
          <w:p w14:paraId="0AD159D0" w14:textId="77777777" w:rsidR="003F6860" w:rsidRDefault="003F6860" w:rsidP="00705586">
            <w:pPr>
              <w:spacing w:after="0" w:line="240" w:lineRule="auto"/>
              <w:rPr>
                <w:rFonts w:ascii="Arial" w:eastAsia="Calibri" w:hAnsi="Arial" w:cs="Arial"/>
                <w:sz w:val="20"/>
                <w:szCs w:val="20"/>
              </w:rPr>
            </w:pPr>
          </w:p>
          <w:p w14:paraId="73205ECD" w14:textId="77777777" w:rsidR="003F6860" w:rsidRDefault="003F6860" w:rsidP="00705586">
            <w:pPr>
              <w:spacing w:after="0" w:line="240" w:lineRule="auto"/>
              <w:rPr>
                <w:rFonts w:ascii="Arial" w:eastAsia="Calibri" w:hAnsi="Arial" w:cs="Arial"/>
                <w:sz w:val="20"/>
                <w:szCs w:val="20"/>
              </w:rPr>
            </w:pPr>
          </w:p>
          <w:p w14:paraId="5F1D9326" w14:textId="77777777" w:rsidR="003F6860" w:rsidRDefault="003F6860" w:rsidP="00705586">
            <w:pPr>
              <w:spacing w:after="0" w:line="240" w:lineRule="auto"/>
              <w:rPr>
                <w:rFonts w:ascii="Arial" w:eastAsia="Calibri" w:hAnsi="Arial" w:cs="Arial"/>
                <w:sz w:val="20"/>
                <w:szCs w:val="20"/>
              </w:rPr>
            </w:pPr>
          </w:p>
          <w:p w14:paraId="671A5DDF" w14:textId="77777777" w:rsidR="003F6860" w:rsidRDefault="003F6860" w:rsidP="00705586">
            <w:pPr>
              <w:spacing w:after="0" w:line="240" w:lineRule="auto"/>
              <w:rPr>
                <w:rFonts w:ascii="Arial" w:eastAsia="Calibri" w:hAnsi="Arial" w:cs="Arial"/>
                <w:sz w:val="20"/>
                <w:szCs w:val="20"/>
              </w:rPr>
            </w:pPr>
          </w:p>
          <w:p w14:paraId="2A66E837" w14:textId="77777777" w:rsidR="003F6860" w:rsidRDefault="003F6860" w:rsidP="00705586">
            <w:pPr>
              <w:spacing w:after="0" w:line="240" w:lineRule="auto"/>
              <w:rPr>
                <w:rFonts w:ascii="Arial" w:eastAsia="Calibri" w:hAnsi="Arial" w:cs="Arial"/>
                <w:sz w:val="20"/>
                <w:szCs w:val="20"/>
              </w:rPr>
            </w:pPr>
          </w:p>
          <w:p w14:paraId="6FBB484D" w14:textId="77777777" w:rsidR="003F6860" w:rsidRDefault="003F6860" w:rsidP="00705586">
            <w:pPr>
              <w:spacing w:after="0" w:line="240" w:lineRule="auto"/>
              <w:rPr>
                <w:rFonts w:ascii="Arial" w:eastAsia="Calibri" w:hAnsi="Arial" w:cs="Arial"/>
                <w:sz w:val="20"/>
                <w:szCs w:val="20"/>
              </w:rPr>
            </w:pPr>
          </w:p>
          <w:p w14:paraId="4E5F7213" w14:textId="77777777" w:rsidR="003F6860" w:rsidRDefault="003F6860" w:rsidP="00705586">
            <w:pPr>
              <w:spacing w:after="0" w:line="240" w:lineRule="auto"/>
              <w:rPr>
                <w:rFonts w:ascii="Arial" w:eastAsia="Calibri" w:hAnsi="Arial" w:cs="Arial"/>
                <w:sz w:val="20"/>
                <w:szCs w:val="20"/>
              </w:rPr>
            </w:pPr>
          </w:p>
          <w:p w14:paraId="555494D0" w14:textId="77777777" w:rsidR="003F6860" w:rsidRDefault="003F6860" w:rsidP="00705586">
            <w:pPr>
              <w:spacing w:after="0" w:line="240" w:lineRule="auto"/>
              <w:rPr>
                <w:rFonts w:ascii="Arial" w:eastAsia="Calibri" w:hAnsi="Arial" w:cs="Arial"/>
                <w:sz w:val="20"/>
                <w:szCs w:val="20"/>
              </w:rPr>
            </w:pPr>
          </w:p>
          <w:p w14:paraId="5E9E506F" w14:textId="77777777" w:rsidR="003F6860" w:rsidRDefault="003F6860" w:rsidP="00705586">
            <w:pPr>
              <w:spacing w:after="0" w:line="240" w:lineRule="auto"/>
              <w:rPr>
                <w:rFonts w:ascii="Arial" w:eastAsia="Calibri" w:hAnsi="Arial" w:cs="Arial"/>
                <w:sz w:val="20"/>
                <w:szCs w:val="20"/>
              </w:rPr>
            </w:pPr>
          </w:p>
          <w:p w14:paraId="7AF5EF94" w14:textId="77777777" w:rsidR="0015688D" w:rsidRDefault="0015688D" w:rsidP="00705586">
            <w:pPr>
              <w:spacing w:after="0" w:line="240" w:lineRule="auto"/>
              <w:rPr>
                <w:rFonts w:ascii="Arial" w:eastAsia="Calibri" w:hAnsi="Arial" w:cs="Arial"/>
                <w:sz w:val="20"/>
                <w:szCs w:val="20"/>
              </w:rPr>
            </w:pPr>
          </w:p>
          <w:p w14:paraId="570C6D16" w14:textId="77777777" w:rsidR="00C85391" w:rsidRDefault="00C85391" w:rsidP="00705586">
            <w:pPr>
              <w:spacing w:after="0" w:line="240" w:lineRule="auto"/>
              <w:rPr>
                <w:rFonts w:ascii="Arial" w:eastAsia="Calibri" w:hAnsi="Arial" w:cs="Arial"/>
                <w:sz w:val="20"/>
                <w:szCs w:val="20"/>
              </w:rPr>
            </w:pPr>
          </w:p>
          <w:p w14:paraId="2FB9CC6C" w14:textId="77777777" w:rsidR="00C85391" w:rsidRDefault="00C85391" w:rsidP="00705586">
            <w:pPr>
              <w:spacing w:after="0" w:line="240" w:lineRule="auto"/>
              <w:rPr>
                <w:rFonts w:ascii="Arial" w:eastAsia="Calibri" w:hAnsi="Arial" w:cs="Arial"/>
                <w:sz w:val="20"/>
                <w:szCs w:val="20"/>
              </w:rPr>
            </w:pPr>
          </w:p>
          <w:p w14:paraId="17C6313F" w14:textId="77777777" w:rsidR="00C85391" w:rsidRDefault="00C85391" w:rsidP="00705586">
            <w:pPr>
              <w:spacing w:after="0" w:line="240" w:lineRule="auto"/>
              <w:rPr>
                <w:rFonts w:ascii="Arial" w:eastAsia="Calibri" w:hAnsi="Arial" w:cs="Arial"/>
                <w:sz w:val="20"/>
                <w:szCs w:val="20"/>
              </w:rPr>
            </w:pPr>
          </w:p>
          <w:p w14:paraId="4A8BC8D3" w14:textId="77777777" w:rsidR="00C85391" w:rsidRDefault="00C85391" w:rsidP="00705586">
            <w:pPr>
              <w:spacing w:after="0" w:line="240" w:lineRule="auto"/>
              <w:rPr>
                <w:rFonts w:ascii="Arial" w:eastAsia="Calibri" w:hAnsi="Arial" w:cs="Arial"/>
                <w:sz w:val="20"/>
                <w:szCs w:val="20"/>
              </w:rPr>
            </w:pPr>
          </w:p>
          <w:p w14:paraId="04EFC56D" w14:textId="77777777" w:rsidR="00C85391" w:rsidRDefault="00C85391" w:rsidP="00705586">
            <w:pPr>
              <w:spacing w:after="0" w:line="240" w:lineRule="auto"/>
              <w:rPr>
                <w:rFonts w:ascii="Arial" w:eastAsia="Calibri" w:hAnsi="Arial" w:cs="Arial"/>
                <w:sz w:val="20"/>
                <w:szCs w:val="20"/>
              </w:rPr>
            </w:pPr>
          </w:p>
          <w:p w14:paraId="2331A1C0" w14:textId="77777777" w:rsidR="00C85391" w:rsidRDefault="00C85391" w:rsidP="00705586">
            <w:pPr>
              <w:spacing w:after="0" w:line="240" w:lineRule="auto"/>
              <w:rPr>
                <w:rFonts w:ascii="Arial" w:eastAsia="Calibri" w:hAnsi="Arial" w:cs="Arial"/>
                <w:sz w:val="20"/>
                <w:szCs w:val="20"/>
              </w:rPr>
            </w:pPr>
          </w:p>
          <w:p w14:paraId="079A4D9B" w14:textId="77777777" w:rsidR="00C85391" w:rsidRDefault="00C85391" w:rsidP="00705586">
            <w:pPr>
              <w:spacing w:after="0" w:line="240" w:lineRule="auto"/>
              <w:rPr>
                <w:rFonts w:ascii="Arial" w:eastAsia="Calibri" w:hAnsi="Arial" w:cs="Arial"/>
                <w:sz w:val="20"/>
                <w:szCs w:val="20"/>
              </w:rPr>
            </w:pPr>
          </w:p>
          <w:p w14:paraId="22E9B8BF" w14:textId="77777777" w:rsidR="00C85391" w:rsidRDefault="00C85391" w:rsidP="00705586">
            <w:pPr>
              <w:spacing w:after="0" w:line="240" w:lineRule="auto"/>
              <w:rPr>
                <w:rFonts w:ascii="Arial" w:eastAsia="Calibri" w:hAnsi="Arial" w:cs="Arial"/>
                <w:sz w:val="20"/>
                <w:szCs w:val="20"/>
              </w:rPr>
            </w:pPr>
          </w:p>
          <w:p w14:paraId="59FB2EDA" w14:textId="77777777" w:rsidR="00C85391" w:rsidRDefault="00C85391" w:rsidP="00705586">
            <w:pPr>
              <w:spacing w:after="0" w:line="240" w:lineRule="auto"/>
              <w:rPr>
                <w:rFonts w:ascii="Arial" w:eastAsia="Calibri" w:hAnsi="Arial" w:cs="Arial"/>
                <w:sz w:val="20"/>
                <w:szCs w:val="20"/>
              </w:rPr>
            </w:pPr>
          </w:p>
          <w:p w14:paraId="27E3FE87" w14:textId="77777777" w:rsidR="00C85391" w:rsidRDefault="00C85391" w:rsidP="00705586">
            <w:pPr>
              <w:spacing w:after="0" w:line="240" w:lineRule="auto"/>
              <w:rPr>
                <w:rFonts w:ascii="Arial" w:eastAsia="Calibri" w:hAnsi="Arial" w:cs="Arial"/>
                <w:sz w:val="20"/>
                <w:szCs w:val="20"/>
              </w:rPr>
            </w:pPr>
          </w:p>
          <w:p w14:paraId="012FD5C4" w14:textId="77777777" w:rsidR="00C85391" w:rsidRDefault="00C85391" w:rsidP="00705586">
            <w:pPr>
              <w:spacing w:after="0" w:line="240" w:lineRule="auto"/>
              <w:rPr>
                <w:rFonts w:ascii="Arial" w:eastAsia="Calibri" w:hAnsi="Arial" w:cs="Arial"/>
                <w:sz w:val="20"/>
                <w:szCs w:val="20"/>
              </w:rPr>
            </w:pPr>
          </w:p>
          <w:p w14:paraId="62E7A080" w14:textId="77777777" w:rsidR="00C85391" w:rsidRDefault="00C85391" w:rsidP="00705586">
            <w:pPr>
              <w:spacing w:after="0" w:line="240" w:lineRule="auto"/>
              <w:rPr>
                <w:rFonts w:ascii="Arial" w:eastAsia="Calibri" w:hAnsi="Arial" w:cs="Arial"/>
                <w:sz w:val="20"/>
                <w:szCs w:val="20"/>
              </w:rPr>
            </w:pPr>
          </w:p>
          <w:p w14:paraId="44B63C07" w14:textId="77777777" w:rsidR="00C85391" w:rsidRDefault="00C85391" w:rsidP="00705586">
            <w:pPr>
              <w:spacing w:after="0" w:line="240" w:lineRule="auto"/>
              <w:rPr>
                <w:rFonts w:ascii="Arial" w:eastAsia="Calibri" w:hAnsi="Arial" w:cs="Arial"/>
                <w:sz w:val="20"/>
                <w:szCs w:val="20"/>
              </w:rPr>
            </w:pPr>
          </w:p>
          <w:p w14:paraId="419320ED" w14:textId="77777777" w:rsidR="00C85391" w:rsidRDefault="00C85391" w:rsidP="00705586">
            <w:pPr>
              <w:spacing w:after="0" w:line="240" w:lineRule="auto"/>
              <w:rPr>
                <w:rFonts w:ascii="Arial" w:eastAsia="Calibri" w:hAnsi="Arial" w:cs="Arial"/>
                <w:sz w:val="20"/>
                <w:szCs w:val="20"/>
              </w:rPr>
            </w:pPr>
          </w:p>
          <w:p w14:paraId="26F957BD" w14:textId="77777777" w:rsidR="00C85391" w:rsidRDefault="00C85391" w:rsidP="00705586">
            <w:pPr>
              <w:spacing w:after="0" w:line="240" w:lineRule="auto"/>
              <w:rPr>
                <w:rFonts w:ascii="Arial" w:eastAsia="Calibri" w:hAnsi="Arial" w:cs="Arial"/>
                <w:sz w:val="20"/>
                <w:szCs w:val="20"/>
              </w:rPr>
            </w:pPr>
          </w:p>
          <w:p w14:paraId="2986FA40" w14:textId="77777777" w:rsidR="00C85391" w:rsidRDefault="00C85391" w:rsidP="00705586">
            <w:pPr>
              <w:spacing w:after="0" w:line="240" w:lineRule="auto"/>
              <w:rPr>
                <w:rFonts w:ascii="Arial" w:eastAsia="Calibri" w:hAnsi="Arial" w:cs="Arial"/>
                <w:sz w:val="20"/>
                <w:szCs w:val="20"/>
              </w:rPr>
            </w:pPr>
          </w:p>
          <w:p w14:paraId="094E174C" w14:textId="77777777" w:rsidR="00C85391" w:rsidRDefault="00C85391" w:rsidP="00705586">
            <w:pPr>
              <w:spacing w:after="0" w:line="240" w:lineRule="auto"/>
              <w:rPr>
                <w:rFonts w:ascii="Arial" w:eastAsia="Calibri" w:hAnsi="Arial" w:cs="Arial"/>
                <w:sz w:val="20"/>
                <w:szCs w:val="20"/>
              </w:rPr>
            </w:pPr>
          </w:p>
          <w:p w14:paraId="63FA7E03" w14:textId="125B616A" w:rsidR="00254B81" w:rsidRPr="008C37F4" w:rsidRDefault="00254B81" w:rsidP="00705586">
            <w:pPr>
              <w:spacing w:after="0" w:line="240" w:lineRule="auto"/>
              <w:rPr>
                <w:rFonts w:ascii="Arial" w:eastAsia="Calibri" w:hAnsi="Arial" w:cs="Arial"/>
                <w:sz w:val="20"/>
                <w:szCs w:val="20"/>
              </w:rPr>
            </w:pPr>
            <w:r w:rsidRPr="008C37F4">
              <w:rPr>
                <w:rFonts w:ascii="Arial" w:eastAsia="Calibri" w:hAnsi="Arial" w:cs="Arial"/>
                <w:sz w:val="20"/>
                <w:szCs w:val="20"/>
              </w:rPr>
              <w:t>6.</w:t>
            </w:r>
          </w:p>
          <w:p w14:paraId="1BC11DB9" w14:textId="77777777" w:rsidR="00254B81" w:rsidRPr="008C37F4" w:rsidRDefault="00254B81" w:rsidP="00705586">
            <w:pPr>
              <w:spacing w:after="0" w:line="240" w:lineRule="auto"/>
              <w:rPr>
                <w:rFonts w:ascii="Arial" w:eastAsia="Calibri" w:hAnsi="Arial" w:cs="Arial"/>
                <w:sz w:val="20"/>
                <w:szCs w:val="20"/>
              </w:rPr>
            </w:pPr>
          </w:p>
          <w:p w14:paraId="5A9DF382" w14:textId="77777777" w:rsidR="00254B81" w:rsidRPr="008C37F4" w:rsidRDefault="00254B81" w:rsidP="00705586">
            <w:pPr>
              <w:spacing w:after="0" w:line="240" w:lineRule="auto"/>
              <w:rPr>
                <w:rFonts w:ascii="Arial" w:eastAsia="Calibri" w:hAnsi="Arial" w:cs="Arial"/>
                <w:sz w:val="20"/>
                <w:szCs w:val="20"/>
              </w:rPr>
            </w:pPr>
          </w:p>
          <w:p w14:paraId="7893AFFE" w14:textId="77777777" w:rsidR="00254B81" w:rsidRPr="008C37F4" w:rsidRDefault="00254B81" w:rsidP="00705586">
            <w:pPr>
              <w:spacing w:after="0" w:line="240" w:lineRule="auto"/>
              <w:rPr>
                <w:rFonts w:ascii="Arial" w:eastAsia="Calibri" w:hAnsi="Arial" w:cs="Arial"/>
                <w:sz w:val="20"/>
                <w:szCs w:val="20"/>
              </w:rPr>
            </w:pPr>
          </w:p>
          <w:p w14:paraId="54D3A772" w14:textId="77777777" w:rsidR="00254B81" w:rsidRPr="008C37F4" w:rsidRDefault="00254B81" w:rsidP="00705586">
            <w:pPr>
              <w:spacing w:after="0" w:line="240" w:lineRule="auto"/>
              <w:rPr>
                <w:rFonts w:ascii="Arial" w:eastAsia="Calibri" w:hAnsi="Arial" w:cs="Arial"/>
                <w:sz w:val="20"/>
                <w:szCs w:val="20"/>
              </w:rPr>
            </w:pPr>
          </w:p>
          <w:p w14:paraId="098EA731" w14:textId="4B1DCC08" w:rsidR="36093134" w:rsidRDefault="36093134" w:rsidP="36093134">
            <w:pPr>
              <w:spacing w:after="0" w:line="240" w:lineRule="auto"/>
              <w:rPr>
                <w:rFonts w:ascii="Arial" w:eastAsia="Calibri" w:hAnsi="Arial" w:cs="Arial"/>
                <w:sz w:val="20"/>
                <w:szCs w:val="20"/>
              </w:rPr>
            </w:pPr>
          </w:p>
          <w:p w14:paraId="02FBDE3C" w14:textId="77777777" w:rsidR="001C0C26" w:rsidRDefault="001C0C26" w:rsidP="00705586">
            <w:pPr>
              <w:spacing w:after="0" w:line="240" w:lineRule="auto"/>
              <w:rPr>
                <w:rFonts w:ascii="Arial" w:eastAsia="Calibri" w:hAnsi="Arial" w:cs="Arial"/>
                <w:sz w:val="20"/>
                <w:szCs w:val="20"/>
              </w:rPr>
            </w:pPr>
          </w:p>
          <w:p w14:paraId="32952468" w14:textId="2D4D211B" w:rsidR="00254B81" w:rsidRPr="008C37F4" w:rsidRDefault="00254B81" w:rsidP="00705586">
            <w:pPr>
              <w:spacing w:after="0" w:line="240" w:lineRule="auto"/>
              <w:rPr>
                <w:rFonts w:ascii="Arial" w:eastAsia="Calibri" w:hAnsi="Arial" w:cs="Arial"/>
                <w:sz w:val="20"/>
                <w:szCs w:val="20"/>
              </w:rPr>
            </w:pPr>
            <w:r w:rsidRPr="008C37F4">
              <w:rPr>
                <w:rFonts w:ascii="Arial" w:eastAsia="Calibri" w:hAnsi="Arial" w:cs="Arial"/>
                <w:sz w:val="20"/>
                <w:szCs w:val="20"/>
              </w:rPr>
              <w:t>7.</w:t>
            </w:r>
          </w:p>
          <w:p w14:paraId="1EA27E14" w14:textId="77777777" w:rsidR="00254B81" w:rsidRPr="008C37F4" w:rsidRDefault="00254B81" w:rsidP="00705586">
            <w:pPr>
              <w:spacing w:after="0" w:line="240" w:lineRule="auto"/>
              <w:rPr>
                <w:rFonts w:ascii="Arial" w:eastAsia="Calibri" w:hAnsi="Arial" w:cs="Arial"/>
                <w:sz w:val="20"/>
                <w:szCs w:val="20"/>
              </w:rPr>
            </w:pPr>
          </w:p>
          <w:p w14:paraId="5ACB8601" w14:textId="77777777" w:rsidR="00254B81" w:rsidRPr="008C37F4" w:rsidRDefault="00254B81" w:rsidP="00705586">
            <w:pPr>
              <w:spacing w:after="0" w:line="240" w:lineRule="auto"/>
              <w:rPr>
                <w:rFonts w:ascii="Arial" w:eastAsia="Calibri" w:hAnsi="Arial" w:cs="Arial"/>
                <w:sz w:val="20"/>
                <w:szCs w:val="20"/>
              </w:rPr>
            </w:pPr>
          </w:p>
          <w:p w14:paraId="09D8964A" w14:textId="77777777" w:rsidR="00962059" w:rsidRDefault="00962059" w:rsidP="00705586">
            <w:pPr>
              <w:spacing w:after="0" w:line="240" w:lineRule="auto"/>
              <w:rPr>
                <w:rFonts w:ascii="Arial" w:eastAsia="Calibri" w:hAnsi="Arial" w:cs="Arial"/>
                <w:sz w:val="20"/>
                <w:szCs w:val="20"/>
              </w:rPr>
            </w:pPr>
          </w:p>
          <w:p w14:paraId="1F28466B" w14:textId="77777777" w:rsidR="00993C99" w:rsidRDefault="00993C99" w:rsidP="00705586">
            <w:pPr>
              <w:spacing w:after="0" w:line="240" w:lineRule="auto"/>
              <w:rPr>
                <w:rFonts w:ascii="Arial" w:eastAsia="Calibri" w:hAnsi="Arial" w:cs="Arial"/>
                <w:sz w:val="20"/>
                <w:szCs w:val="20"/>
              </w:rPr>
            </w:pPr>
          </w:p>
          <w:p w14:paraId="5C0086F9" w14:textId="48DB4664" w:rsidR="00254B81" w:rsidRPr="008C37F4" w:rsidRDefault="006A2A58" w:rsidP="00705586">
            <w:pPr>
              <w:spacing w:after="0" w:line="240" w:lineRule="auto"/>
              <w:rPr>
                <w:rFonts w:ascii="Arial" w:eastAsia="Calibri" w:hAnsi="Arial" w:cs="Arial"/>
                <w:sz w:val="20"/>
                <w:szCs w:val="20"/>
              </w:rPr>
            </w:pPr>
            <w:r w:rsidRPr="008C37F4">
              <w:rPr>
                <w:rFonts w:ascii="Arial" w:eastAsia="Calibri" w:hAnsi="Arial" w:cs="Arial"/>
                <w:sz w:val="20"/>
                <w:szCs w:val="20"/>
              </w:rPr>
              <w:t>8</w:t>
            </w:r>
            <w:r w:rsidR="00254B81" w:rsidRPr="008C37F4">
              <w:rPr>
                <w:rFonts w:ascii="Arial" w:eastAsia="Calibri" w:hAnsi="Arial" w:cs="Arial"/>
                <w:sz w:val="20"/>
                <w:szCs w:val="20"/>
              </w:rPr>
              <w:t>.</w:t>
            </w:r>
          </w:p>
          <w:p w14:paraId="1B46DE38" w14:textId="77777777" w:rsidR="00254B81" w:rsidRPr="008C37F4" w:rsidRDefault="00254B81" w:rsidP="00705586">
            <w:pPr>
              <w:spacing w:after="0" w:line="240" w:lineRule="auto"/>
              <w:rPr>
                <w:rFonts w:ascii="Arial" w:eastAsia="Calibri" w:hAnsi="Arial" w:cs="Arial"/>
                <w:sz w:val="20"/>
                <w:szCs w:val="20"/>
              </w:rPr>
            </w:pPr>
          </w:p>
          <w:p w14:paraId="08C7C311" w14:textId="77777777" w:rsidR="00254B81" w:rsidRPr="008C37F4" w:rsidRDefault="00254B81" w:rsidP="00705586">
            <w:pPr>
              <w:spacing w:after="0" w:line="240" w:lineRule="auto"/>
              <w:rPr>
                <w:rFonts w:ascii="Arial" w:eastAsia="Calibri" w:hAnsi="Arial" w:cs="Arial"/>
                <w:sz w:val="20"/>
                <w:szCs w:val="20"/>
              </w:rPr>
            </w:pPr>
          </w:p>
          <w:p w14:paraId="729329E8" w14:textId="77777777" w:rsidR="00254B81" w:rsidRPr="008C37F4" w:rsidRDefault="00254B81" w:rsidP="00705586">
            <w:pPr>
              <w:spacing w:after="0" w:line="240" w:lineRule="auto"/>
              <w:rPr>
                <w:rFonts w:ascii="Arial" w:eastAsia="Calibri" w:hAnsi="Arial" w:cs="Arial"/>
                <w:sz w:val="20"/>
                <w:szCs w:val="20"/>
              </w:rPr>
            </w:pPr>
          </w:p>
          <w:p w14:paraId="735687EE" w14:textId="77777777" w:rsidR="00690AF5" w:rsidRPr="008C37F4" w:rsidRDefault="00690AF5" w:rsidP="00705586">
            <w:pPr>
              <w:spacing w:after="0" w:line="240" w:lineRule="auto"/>
              <w:rPr>
                <w:rFonts w:ascii="Arial" w:eastAsia="Calibri" w:hAnsi="Arial" w:cs="Arial"/>
                <w:sz w:val="20"/>
                <w:szCs w:val="20"/>
              </w:rPr>
            </w:pPr>
          </w:p>
          <w:p w14:paraId="0D37E80B" w14:textId="77777777" w:rsidR="00CA73EB" w:rsidRPr="008C37F4" w:rsidRDefault="00CA73EB" w:rsidP="00705586">
            <w:pPr>
              <w:spacing w:after="0" w:line="240" w:lineRule="auto"/>
              <w:rPr>
                <w:rFonts w:ascii="Arial" w:eastAsia="Calibri" w:hAnsi="Arial" w:cs="Arial"/>
                <w:sz w:val="20"/>
                <w:szCs w:val="20"/>
              </w:rPr>
            </w:pPr>
          </w:p>
          <w:p w14:paraId="0DBA3099" w14:textId="77777777" w:rsidR="007651EA" w:rsidRDefault="007651EA" w:rsidP="00705586">
            <w:pPr>
              <w:spacing w:after="0" w:line="240" w:lineRule="auto"/>
              <w:rPr>
                <w:rFonts w:ascii="Arial" w:eastAsia="Calibri" w:hAnsi="Arial" w:cs="Arial"/>
                <w:sz w:val="20"/>
                <w:szCs w:val="20"/>
              </w:rPr>
            </w:pPr>
          </w:p>
          <w:p w14:paraId="4D7D9E82" w14:textId="77777777" w:rsidR="007651EA" w:rsidRDefault="007651EA" w:rsidP="00705586">
            <w:pPr>
              <w:spacing w:after="0" w:line="240" w:lineRule="auto"/>
              <w:rPr>
                <w:rFonts w:ascii="Arial" w:eastAsia="Calibri" w:hAnsi="Arial" w:cs="Arial"/>
                <w:sz w:val="20"/>
                <w:szCs w:val="20"/>
              </w:rPr>
            </w:pPr>
          </w:p>
          <w:p w14:paraId="2709CDC4" w14:textId="73A72E5F" w:rsidR="36093134" w:rsidRDefault="36093134" w:rsidP="36093134">
            <w:pPr>
              <w:spacing w:after="0" w:line="240" w:lineRule="auto"/>
              <w:rPr>
                <w:rFonts w:ascii="Arial" w:eastAsia="Calibri" w:hAnsi="Arial" w:cs="Arial"/>
                <w:sz w:val="20"/>
                <w:szCs w:val="20"/>
              </w:rPr>
            </w:pPr>
          </w:p>
          <w:p w14:paraId="17A2F466" w14:textId="3AE710D5" w:rsidR="004961CA" w:rsidRPr="008C37F4" w:rsidRDefault="00254B81" w:rsidP="00705586">
            <w:pPr>
              <w:spacing w:after="0" w:line="240" w:lineRule="auto"/>
              <w:rPr>
                <w:rFonts w:ascii="Arial" w:eastAsia="Calibri" w:hAnsi="Arial" w:cs="Arial"/>
                <w:sz w:val="20"/>
                <w:szCs w:val="20"/>
              </w:rPr>
            </w:pPr>
            <w:r w:rsidRPr="008C37F4">
              <w:rPr>
                <w:rFonts w:ascii="Arial" w:eastAsia="Calibri" w:hAnsi="Arial" w:cs="Arial"/>
                <w:sz w:val="20"/>
                <w:szCs w:val="20"/>
              </w:rPr>
              <w:t>9.</w:t>
            </w:r>
          </w:p>
        </w:tc>
        <w:tc>
          <w:tcPr>
            <w:tcW w:w="9186" w:type="dxa"/>
          </w:tcPr>
          <w:p w14:paraId="6186A121" w14:textId="2F6F21EE" w:rsidR="00254B81" w:rsidRPr="008C37F4" w:rsidRDefault="00254B81" w:rsidP="00705586">
            <w:pPr>
              <w:spacing w:after="0" w:line="240" w:lineRule="auto"/>
              <w:rPr>
                <w:rFonts w:ascii="Arial" w:eastAsia="Calibri" w:hAnsi="Arial" w:cs="Arial"/>
                <w:b/>
                <w:sz w:val="20"/>
                <w:szCs w:val="20"/>
              </w:rPr>
            </w:pPr>
          </w:p>
          <w:p w14:paraId="41F3BAB8" w14:textId="4622E364" w:rsidR="004368A5" w:rsidRPr="008C37F4" w:rsidRDefault="004368A5" w:rsidP="00705586">
            <w:pPr>
              <w:spacing w:after="0" w:line="240" w:lineRule="auto"/>
              <w:rPr>
                <w:rFonts w:ascii="Arial" w:eastAsia="Calibri" w:hAnsi="Arial" w:cs="Arial"/>
                <w:b/>
                <w:sz w:val="20"/>
                <w:szCs w:val="20"/>
                <w:u w:val="single"/>
              </w:rPr>
            </w:pPr>
            <w:r w:rsidRPr="008C37F4">
              <w:rPr>
                <w:rFonts w:ascii="Arial" w:eastAsia="Calibri" w:hAnsi="Arial" w:cs="Arial"/>
                <w:b/>
                <w:sz w:val="20"/>
                <w:szCs w:val="20"/>
                <w:u w:val="single"/>
              </w:rPr>
              <w:t>General Meeting</w:t>
            </w:r>
          </w:p>
          <w:p w14:paraId="04E0520C" w14:textId="4F2ABED4" w:rsidR="00304595" w:rsidRPr="008C37F4" w:rsidRDefault="00304595" w:rsidP="00705586">
            <w:pPr>
              <w:spacing w:after="0" w:line="240" w:lineRule="auto"/>
              <w:rPr>
                <w:rFonts w:ascii="Arial" w:eastAsia="Calibri" w:hAnsi="Arial" w:cs="Arial"/>
                <w:b/>
                <w:sz w:val="20"/>
                <w:szCs w:val="20"/>
              </w:rPr>
            </w:pPr>
          </w:p>
          <w:p w14:paraId="35E7AA66" w14:textId="77777777" w:rsidR="00E96BF3" w:rsidRPr="008C37F4" w:rsidRDefault="00E96BF3" w:rsidP="00705586">
            <w:pPr>
              <w:spacing w:after="0" w:line="240" w:lineRule="auto"/>
              <w:rPr>
                <w:rFonts w:ascii="Arial" w:eastAsia="Calibri" w:hAnsi="Arial" w:cs="Arial"/>
                <w:b/>
                <w:sz w:val="20"/>
                <w:szCs w:val="20"/>
              </w:rPr>
            </w:pPr>
          </w:p>
          <w:p w14:paraId="2CB84EC8" w14:textId="77777777" w:rsidR="00254B81" w:rsidRPr="008C37F4" w:rsidRDefault="00254B81" w:rsidP="00705586">
            <w:pPr>
              <w:spacing w:after="0" w:line="240" w:lineRule="auto"/>
              <w:rPr>
                <w:rFonts w:ascii="Arial" w:eastAsia="Calibri" w:hAnsi="Arial" w:cs="Arial"/>
                <w:sz w:val="20"/>
                <w:szCs w:val="20"/>
              </w:rPr>
            </w:pPr>
            <w:r w:rsidRPr="008C37F4">
              <w:rPr>
                <w:rFonts w:ascii="Arial" w:eastAsia="Calibri" w:hAnsi="Arial" w:cs="Arial"/>
                <w:b/>
                <w:sz w:val="20"/>
                <w:szCs w:val="20"/>
              </w:rPr>
              <w:t>Welcome and Apologies</w:t>
            </w:r>
          </w:p>
          <w:p w14:paraId="35B31FE1" w14:textId="77777777" w:rsidR="00254B81" w:rsidRPr="008C37F4" w:rsidRDefault="00254B81" w:rsidP="00705586">
            <w:pPr>
              <w:spacing w:after="0" w:line="240" w:lineRule="auto"/>
              <w:rPr>
                <w:rFonts w:ascii="Arial" w:eastAsia="Calibri" w:hAnsi="Arial" w:cs="Arial"/>
                <w:sz w:val="20"/>
                <w:szCs w:val="20"/>
              </w:rPr>
            </w:pPr>
          </w:p>
          <w:p w14:paraId="54868F06" w14:textId="01F8C5DC" w:rsidR="00D42492" w:rsidRPr="008C37F4" w:rsidRDefault="005063AC" w:rsidP="00705586">
            <w:pPr>
              <w:spacing w:after="0" w:line="240" w:lineRule="auto"/>
              <w:jc w:val="both"/>
              <w:rPr>
                <w:rFonts w:ascii="Arial" w:eastAsia="Calibri" w:hAnsi="Arial" w:cs="Arial"/>
                <w:sz w:val="20"/>
                <w:szCs w:val="20"/>
              </w:rPr>
            </w:pPr>
            <w:r w:rsidRPr="008C37F4">
              <w:rPr>
                <w:rFonts w:ascii="Arial" w:eastAsia="Calibri" w:hAnsi="Arial" w:cs="Arial"/>
                <w:sz w:val="20"/>
                <w:szCs w:val="20"/>
              </w:rPr>
              <w:t>CC</w:t>
            </w:r>
            <w:r w:rsidR="00254B81" w:rsidRPr="008C37F4">
              <w:rPr>
                <w:rFonts w:ascii="Arial" w:eastAsia="Calibri" w:hAnsi="Arial" w:cs="Arial"/>
                <w:sz w:val="20"/>
                <w:szCs w:val="20"/>
              </w:rPr>
              <w:t xml:space="preserve"> welcomed everyone to the meeting and thanked them for their attendance.  </w:t>
            </w:r>
          </w:p>
          <w:p w14:paraId="6C848A29" w14:textId="77777777" w:rsidR="00254B81" w:rsidRPr="008C37F4" w:rsidRDefault="00254B81" w:rsidP="00705586">
            <w:pPr>
              <w:spacing w:after="0" w:line="240" w:lineRule="auto"/>
              <w:jc w:val="both"/>
              <w:rPr>
                <w:rFonts w:ascii="Arial" w:eastAsia="Calibri" w:hAnsi="Arial" w:cs="Arial"/>
                <w:sz w:val="20"/>
                <w:szCs w:val="20"/>
              </w:rPr>
            </w:pPr>
            <w:r w:rsidRPr="008C37F4">
              <w:rPr>
                <w:rFonts w:ascii="Arial" w:eastAsia="Calibri" w:hAnsi="Arial" w:cs="Arial"/>
                <w:sz w:val="20"/>
                <w:szCs w:val="20"/>
              </w:rPr>
              <w:t>Apologies were intimated as above</w:t>
            </w:r>
            <w:r w:rsidRPr="008C37F4">
              <w:rPr>
                <w:rFonts w:ascii="Arial" w:eastAsia="Calibri" w:hAnsi="Arial" w:cs="Arial"/>
                <w:i/>
                <w:sz w:val="20"/>
                <w:szCs w:val="20"/>
              </w:rPr>
              <w:t>.</w:t>
            </w:r>
          </w:p>
          <w:p w14:paraId="23438E6D" w14:textId="4B30E9B5" w:rsidR="52AE873B" w:rsidRDefault="52AE873B" w:rsidP="52AE873B">
            <w:pPr>
              <w:spacing w:after="0" w:line="240" w:lineRule="auto"/>
              <w:jc w:val="both"/>
              <w:rPr>
                <w:rFonts w:ascii="Arial" w:eastAsia="Calibri" w:hAnsi="Arial" w:cs="Arial"/>
                <w:sz w:val="20"/>
                <w:szCs w:val="20"/>
              </w:rPr>
            </w:pPr>
          </w:p>
          <w:p w14:paraId="1EA5F613" w14:textId="55484D5C" w:rsidR="52AE873B" w:rsidRDefault="52AE873B" w:rsidP="52AE873B">
            <w:pPr>
              <w:spacing w:after="0" w:line="240" w:lineRule="auto"/>
              <w:jc w:val="both"/>
              <w:rPr>
                <w:rFonts w:ascii="Arial" w:eastAsia="Calibri" w:hAnsi="Arial" w:cs="Arial"/>
                <w:sz w:val="20"/>
                <w:szCs w:val="20"/>
              </w:rPr>
            </w:pPr>
          </w:p>
          <w:p w14:paraId="67EF00E9" w14:textId="5BF23E79" w:rsidR="00254B81" w:rsidRPr="008C37F4" w:rsidRDefault="00254B81" w:rsidP="00705586">
            <w:pPr>
              <w:spacing w:after="0" w:line="240" w:lineRule="auto"/>
              <w:jc w:val="both"/>
              <w:rPr>
                <w:rFonts w:ascii="Arial" w:eastAsia="Calibri" w:hAnsi="Arial" w:cs="Arial"/>
                <w:b/>
                <w:sz w:val="20"/>
                <w:szCs w:val="20"/>
              </w:rPr>
            </w:pPr>
            <w:r w:rsidRPr="008C37F4">
              <w:rPr>
                <w:rFonts w:ascii="Arial" w:eastAsia="Calibri" w:hAnsi="Arial" w:cs="Arial"/>
                <w:b/>
                <w:sz w:val="20"/>
                <w:szCs w:val="20"/>
              </w:rPr>
              <w:t>Minute of</w:t>
            </w:r>
            <w:r w:rsidR="004368A5" w:rsidRPr="008C37F4">
              <w:rPr>
                <w:rFonts w:ascii="Arial" w:eastAsia="Calibri" w:hAnsi="Arial" w:cs="Arial"/>
                <w:b/>
                <w:sz w:val="20"/>
                <w:szCs w:val="20"/>
              </w:rPr>
              <w:t xml:space="preserve"> M</w:t>
            </w:r>
            <w:r w:rsidRPr="008C37F4">
              <w:rPr>
                <w:rFonts w:ascii="Arial" w:eastAsia="Calibri" w:hAnsi="Arial" w:cs="Arial"/>
                <w:b/>
                <w:sz w:val="20"/>
                <w:szCs w:val="20"/>
              </w:rPr>
              <w:t xml:space="preserve">eeting </w:t>
            </w:r>
            <w:r w:rsidR="0024117A" w:rsidRPr="008C37F4">
              <w:rPr>
                <w:rFonts w:ascii="Arial" w:eastAsia="Calibri" w:hAnsi="Arial" w:cs="Arial"/>
                <w:b/>
                <w:sz w:val="20"/>
                <w:szCs w:val="20"/>
              </w:rPr>
              <w:t xml:space="preserve">on </w:t>
            </w:r>
            <w:r w:rsidR="00CD229A" w:rsidRPr="008C37F4">
              <w:rPr>
                <w:rFonts w:ascii="Arial" w:eastAsia="Calibri" w:hAnsi="Arial" w:cs="Arial"/>
                <w:b/>
                <w:sz w:val="20"/>
                <w:szCs w:val="20"/>
              </w:rPr>
              <w:t>2</w:t>
            </w:r>
            <w:r w:rsidR="00FF25B5">
              <w:rPr>
                <w:rFonts w:ascii="Arial" w:eastAsia="Calibri" w:hAnsi="Arial" w:cs="Arial"/>
                <w:b/>
                <w:sz w:val="20"/>
                <w:szCs w:val="20"/>
              </w:rPr>
              <w:t>0</w:t>
            </w:r>
            <w:r w:rsidR="00CD229A" w:rsidRPr="008C37F4">
              <w:rPr>
                <w:rFonts w:ascii="Arial" w:eastAsia="Calibri" w:hAnsi="Arial" w:cs="Arial"/>
                <w:b/>
                <w:sz w:val="20"/>
                <w:szCs w:val="20"/>
              </w:rPr>
              <w:t>.</w:t>
            </w:r>
            <w:r w:rsidR="00FF25B5">
              <w:rPr>
                <w:rFonts w:ascii="Arial" w:eastAsia="Calibri" w:hAnsi="Arial" w:cs="Arial"/>
                <w:b/>
                <w:sz w:val="20"/>
                <w:szCs w:val="20"/>
              </w:rPr>
              <w:t>11</w:t>
            </w:r>
            <w:r w:rsidR="00CD229A" w:rsidRPr="008C37F4">
              <w:rPr>
                <w:rFonts w:ascii="Arial" w:eastAsia="Calibri" w:hAnsi="Arial" w:cs="Arial"/>
                <w:b/>
                <w:sz w:val="20"/>
                <w:szCs w:val="20"/>
              </w:rPr>
              <w:t>.24</w:t>
            </w:r>
          </w:p>
          <w:p w14:paraId="5702EAFF" w14:textId="77777777" w:rsidR="00254B81" w:rsidRPr="008C37F4" w:rsidRDefault="00254B81" w:rsidP="00705586">
            <w:pPr>
              <w:spacing w:after="0" w:line="240" w:lineRule="auto"/>
              <w:jc w:val="both"/>
              <w:rPr>
                <w:rFonts w:ascii="Arial" w:eastAsia="Calibri" w:hAnsi="Arial" w:cs="Arial"/>
                <w:sz w:val="20"/>
                <w:szCs w:val="20"/>
              </w:rPr>
            </w:pPr>
          </w:p>
          <w:p w14:paraId="075A3301" w14:textId="77777777" w:rsidR="00A815FA" w:rsidRPr="008C37F4" w:rsidRDefault="00A815FA" w:rsidP="00A815FA">
            <w:pPr>
              <w:spacing w:after="0" w:line="240" w:lineRule="auto"/>
              <w:jc w:val="both"/>
              <w:rPr>
                <w:rFonts w:ascii="Arial" w:eastAsia="Calibri" w:hAnsi="Arial" w:cs="Arial"/>
                <w:sz w:val="20"/>
                <w:szCs w:val="20"/>
              </w:rPr>
            </w:pPr>
            <w:r w:rsidRPr="008C37F4">
              <w:rPr>
                <w:rFonts w:ascii="Arial" w:eastAsia="Calibri" w:hAnsi="Arial" w:cs="Arial"/>
                <w:sz w:val="20"/>
                <w:szCs w:val="20"/>
              </w:rPr>
              <w:t>Minute was agreed as correct.</w:t>
            </w:r>
          </w:p>
          <w:p w14:paraId="4FB1648C" w14:textId="200558DC" w:rsidR="00A815FA" w:rsidRPr="008C37F4" w:rsidRDefault="00A815FA" w:rsidP="00A815FA">
            <w:pPr>
              <w:spacing w:after="0" w:line="240" w:lineRule="auto"/>
              <w:jc w:val="both"/>
              <w:rPr>
                <w:rFonts w:ascii="Arial" w:eastAsia="Calibri" w:hAnsi="Arial" w:cs="Arial"/>
                <w:sz w:val="20"/>
                <w:szCs w:val="20"/>
              </w:rPr>
            </w:pPr>
            <w:r w:rsidRPr="008C37F4">
              <w:rPr>
                <w:rFonts w:ascii="Arial" w:eastAsia="Calibri" w:hAnsi="Arial" w:cs="Arial"/>
                <w:sz w:val="20"/>
                <w:szCs w:val="20"/>
              </w:rPr>
              <w:t xml:space="preserve">Minute was proposed by </w:t>
            </w:r>
            <w:r w:rsidR="00D42492" w:rsidRPr="008C37F4">
              <w:rPr>
                <w:rFonts w:ascii="Arial" w:eastAsia="Calibri" w:hAnsi="Arial" w:cs="Arial"/>
                <w:sz w:val="20"/>
                <w:szCs w:val="20"/>
              </w:rPr>
              <w:t xml:space="preserve">Clive Stacey </w:t>
            </w:r>
            <w:r w:rsidRPr="008C37F4">
              <w:rPr>
                <w:rFonts w:ascii="Arial" w:eastAsia="Calibri" w:hAnsi="Arial" w:cs="Arial"/>
                <w:sz w:val="20"/>
                <w:szCs w:val="20"/>
              </w:rPr>
              <w:t xml:space="preserve">and seconded by </w:t>
            </w:r>
            <w:r w:rsidR="00FF25B5">
              <w:rPr>
                <w:rFonts w:ascii="Arial" w:eastAsia="Calibri" w:hAnsi="Arial" w:cs="Arial"/>
                <w:sz w:val="20"/>
                <w:szCs w:val="20"/>
              </w:rPr>
              <w:t>Jenny Fergusson</w:t>
            </w:r>
            <w:r w:rsidRPr="008C37F4">
              <w:rPr>
                <w:rFonts w:ascii="Arial" w:eastAsia="Calibri" w:hAnsi="Arial" w:cs="Arial"/>
                <w:sz w:val="20"/>
                <w:szCs w:val="20"/>
              </w:rPr>
              <w:t>. Minute was adopted.</w:t>
            </w:r>
            <w:r w:rsidR="00D42492" w:rsidRPr="008C37F4">
              <w:rPr>
                <w:rFonts w:ascii="Arial" w:eastAsia="Calibri" w:hAnsi="Arial" w:cs="Arial"/>
                <w:sz w:val="20"/>
                <w:szCs w:val="20"/>
              </w:rPr>
              <w:t xml:space="preserve"> </w:t>
            </w:r>
          </w:p>
          <w:p w14:paraId="59550406" w14:textId="5590C9F4" w:rsidR="00A815FA" w:rsidRDefault="00A815FA" w:rsidP="00705586">
            <w:pPr>
              <w:spacing w:after="0" w:line="240" w:lineRule="auto"/>
              <w:jc w:val="both"/>
              <w:rPr>
                <w:rFonts w:ascii="Arial" w:eastAsia="Calibri" w:hAnsi="Arial" w:cs="Arial"/>
                <w:sz w:val="20"/>
                <w:szCs w:val="20"/>
              </w:rPr>
            </w:pPr>
          </w:p>
          <w:p w14:paraId="0308F264" w14:textId="4DBF34E0" w:rsidR="7E9BE61B" w:rsidRDefault="7E9BE61B" w:rsidP="7E9BE61B">
            <w:pPr>
              <w:pStyle w:val="NoSpacing"/>
              <w:jc w:val="both"/>
              <w:rPr>
                <w:rFonts w:ascii="Arial" w:hAnsi="Arial" w:cs="Arial"/>
                <w:b/>
                <w:bCs/>
                <w:sz w:val="20"/>
                <w:szCs w:val="20"/>
              </w:rPr>
            </w:pPr>
          </w:p>
          <w:p w14:paraId="229FE088" w14:textId="29BABE42" w:rsidR="00A815FA" w:rsidRPr="008C37F4" w:rsidRDefault="00A815FA" w:rsidP="7E9BE61B">
            <w:pPr>
              <w:pStyle w:val="NoSpacing"/>
              <w:jc w:val="both"/>
              <w:rPr>
                <w:rFonts w:ascii="Arial" w:hAnsi="Arial" w:cs="Arial"/>
                <w:sz w:val="20"/>
                <w:szCs w:val="20"/>
              </w:rPr>
            </w:pPr>
            <w:r w:rsidRPr="7E9BE61B">
              <w:rPr>
                <w:rFonts w:ascii="Arial" w:hAnsi="Arial" w:cs="Arial"/>
                <w:b/>
                <w:bCs/>
                <w:sz w:val="20"/>
                <w:szCs w:val="20"/>
              </w:rPr>
              <w:t>Matters Arising</w:t>
            </w:r>
          </w:p>
          <w:p w14:paraId="4EC941E6" w14:textId="77777777" w:rsidR="00A815FA" w:rsidRPr="008C37F4" w:rsidRDefault="00A815FA" w:rsidP="00705586">
            <w:pPr>
              <w:spacing w:after="0" w:line="240" w:lineRule="auto"/>
              <w:jc w:val="both"/>
              <w:rPr>
                <w:rFonts w:ascii="Arial" w:eastAsia="Calibri" w:hAnsi="Arial" w:cs="Arial"/>
                <w:sz w:val="20"/>
                <w:szCs w:val="20"/>
              </w:rPr>
            </w:pPr>
          </w:p>
          <w:p w14:paraId="0ACE626C" w14:textId="2AA27525" w:rsidR="00B1271B" w:rsidRDefault="00D42492" w:rsidP="00705586">
            <w:pPr>
              <w:spacing w:after="0" w:line="240" w:lineRule="auto"/>
              <w:jc w:val="both"/>
              <w:rPr>
                <w:rFonts w:ascii="Arial" w:eastAsia="Calibri" w:hAnsi="Arial" w:cs="Arial"/>
                <w:sz w:val="20"/>
                <w:szCs w:val="20"/>
                <w:u w:val="single"/>
              </w:rPr>
            </w:pPr>
            <w:r w:rsidRPr="008C37F4">
              <w:rPr>
                <w:rFonts w:ascii="Arial" w:eastAsia="Calibri" w:hAnsi="Arial" w:cs="Arial"/>
                <w:sz w:val="20"/>
                <w:szCs w:val="20"/>
                <w:u w:val="single"/>
              </w:rPr>
              <w:t>Dailly Trails</w:t>
            </w:r>
          </w:p>
          <w:p w14:paraId="11BE0F86" w14:textId="77777777" w:rsidR="00FF25B5" w:rsidRPr="008C37F4" w:rsidRDefault="00FF25B5" w:rsidP="00705586">
            <w:pPr>
              <w:spacing w:after="0" w:line="240" w:lineRule="auto"/>
              <w:jc w:val="both"/>
              <w:rPr>
                <w:rFonts w:ascii="Arial" w:eastAsia="Calibri" w:hAnsi="Arial" w:cs="Arial"/>
                <w:sz w:val="20"/>
                <w:szCs w:val="20"/>
                <w:u w:val="single"/>
              </w:rPr>
            </w:pPr>
          </w:p>
          <w:p w14:paraId="57DF42B3" w14:textId="68AB443B" w:rsidR="00FF25B5" w:rsidRDefault="00FF25B5" w:rsidP="00705586">
            <w:pPr>
              <w:spacing w:after="0" w:line="240" w:lineRule="auto"/>
              <w:jc w:val="both"/>
              <w:rPr>
                <w:rFonts w:ascii="Arial" w:eastAsia="Calibri" w:hAnsi="Arial" w:cs="Arial"/>
                <w:sz w:val="20"/>
                <w:szCs w:val="20"/>
              </w:rPr>
            </w:pPr>
            <w:r w:rsidRPr="52AE873B">
              <w:rPr>
                <w:rFonts w:ascii="Arial" w:eastAsia="Calibri" w:hAnsi="Arial" w:cs="Arial"/>
                <w:sz w:val="20"/>
                <w:szCs w:val="20"/>
              </w:rPr>
              <w:t>JF – suggested that Community Council would want to see community engagement, via a public meeting or event</w:t>
            </w:r>
            <w:r w:rsidR="00CC4CA4" w:rsidRPr="52AE873B">
              <w:rPr>
                <w:rFonts w:ascii="Arial" w:eastAsia="Calibri" w:hAnsi="Arial" w:cs="Arial"/>
                <w:sz w:val="20"/>
                <w:szCs w:val="20"/>
              </w:rPr>
              <w:t xml:space="preserve">, particularly to discuss use of wind farm community benefit funding for path maintenance. Facebook also mooted as a consultation medium. </w:t>
            </w:r>
            <w:r w:rsidRPr="52AE873B">
              <w:rPr>
                <w:rFonts w:ascii="Arial" w:eastAsia="Calibri" w:hAnsi="Arial" w:cs="Arial"/>
                <w:sz w:val="20"/>
                <w:szCs w:val="20"/>
              </w:rPr>
              <w:t xml:space="preserve"> </w:t>
            </w:r>
          </w:p>
          <w:p w14:paraId="43D7C8BA" w14:textId="59734DC5" w:rsidR="00CD229A" w:rsidRPr="008C37F4" w:rsidRDefault="00FF25B5" w:rsidP="00705586">
            <w:pPr>
              <w:spacing w:after="0" w:line="240" w:lineRule="auto"/>
              <w:jc w:val="both"/>
              <w:rPr>
                <w:rFonts w:ascii="Arial" w:eastAsia="Calibri" w:hAnsi="Arial" w:cs="Arial"/>
                <w:sz w:val="20"/>
                <w:szCs w:val="20"/>
              </w:rPr>
            </w:pPr>
            <w:r>
              <w:rPr>
                <w:rFonts w:ascii="Arial" w:eastAsia="Calibri" w:hAnsi="Arial" w:cs="Arial"/>
                <w:sz w:val="20"/>
                <w:szCs w:val="20"/>
              </w:rPr>
              <w:t>Items already mentioned are that public want the river paths more accessible (e.g. path from Main St to Artist’s Bridge would need to be</w:t>
            </w:r>
            <w:r w:rsidR="00CC4CA4">
              <w:rPr>
                <w:rFonts w:ascii="Arial" w:eastAsia="Calibri" w:hAnsi="Arial" w:cs="Arial"/>
                <w:sz w:val="20"/>
                <w:szCs w:val="20"/>
              </w:rPr>
              <w:t xml:space="preserve"> signed,</w:t>
            </w:r>
            <w:r>
              <w:rPr>
                <w:rFonts w:ascii="Arial" w:eastAsia="Calibri" w:hAnsi="Arial" w:cs="Arial"/>
                <w:sz w:val="20"/>
                <w:szCs w:val="20"/>
              </w:rPr>
              <w:t xml:space="preserve"> resurfaced</w:t>
            </w:r>
            <w:r w:rsidR="00CC4CA4">
              <w:rPr>
                <w:rFonts w:ascii="Arial" w:eastAsia="Calibri" w:hAnsi="Arial" w:cs="Arial"/>
                <w:sz w:val="20"/>
                <w:szCs w:val="20"/>
              </w:rPr>
              <w:t xml:space="preserve"> and drained </w:t>
            </w:r>
            <w:r>
              <w:rPr>
                <w:rFonts w:ascii="Arial" w:eastAsia="Calibri" w:hAnsi="Arial" w:cs="Arial"/>
                <w:sz w:val="20"/>
                <w:szCs w:val="20"/>
              </w:rPr>
              <w:t>o give better accessibility)</w:t>
            </w:r>
          </w:p>
          <w:p w14:paraId="4E32D02D" w14:textId="77777777" w:rsidR="00CD229A" w:rsidRPr="008C37F4" w:rsidRDefault="00CD229A" w:rsidP="00705586">
            <w:pPr>
              <w:spacing w:after="0" w:line="240" w:lineRule="auto"/>
              <w:jc w:val="both"/>
              <w:rPr>
                <w:rFonts w:ascii="Arial" w:eastAsia="Calibri" w:hAnsi="Arial" w:cs="Arial"/>
                <w:sz w:val="20"/>
                <w:szCs w:val="20"/>
              </w:rPr>
            </w:pPr>
          </w:p>
          <w:p w14:paraId="097CF53C" w14:textId="243BC768" w:rsidR="00955766" w:rsidRDefault="00FF25B5" w:rsidP="007F4AF7">
            <w:pPr>
              <w:pStyle w:val="NoSpacing"/>
              <w:rPr>
                <w:rFonts w:ascii="Arial" w:hAnsi="Arial" w:cs="Arial"/>
                <w:sz w:val="20"/>
                <w:szCs w:val="20"/>
              </w:rPr>
            </w:pPr>
            <w:r w:rsidRPr="00FF25B5">
              <w:rPr>
                <w:rFonts w:ascii="Arial" w:hAnsi="Arial" w:cs="Arial"/>
                <w:sz w:val="20"/>
                <w:szCs w:val="20"/>
              </w:rPr>
              <w:t xml:space="preserve">CC – reported that SAPI members </w:t>
            </w:r>
            <w:r>
              <w:rPr>
                <w:rFonts w:ascii="Arial" w:hAnsi="Arial" w:cs="Arial"/>
                <w:sz w:val="20"/>
                <w:szCs w:val="20"/>
              </w:rPr>
              <w:t>will cut vegetation on certain trails (Kilgrammie and Quarry) starting in the spring.</w:t>
            </w:r>
          </w:p>
          <w:p w14:paraId="37AB3B84" w14:textId="77777777" w:rsidR="00FF25B5" w:rsidRDefault="00FF25B5" w:rsidP="007F4AF7">
            <w:pPr>
              <w:pStyle w:val="NoSpacing"/>
              <w:rPr>
                <w:rFonts w:ascii="Arial" w:hAnsi="Arial" w:cs="Arial"/>
                <w:sz w:val="20"/>
                <w:szCs w:val="20"/>
              </w:rPr>
            </w:pPr>
          </w:p>
          <w:p w14:paraId="72AFB022" w14:textId="0F9AA283" w:rsidR="00FF25B5" w:rsidRPr="00FF25B5" w:rsidRDefault="00FF25B5" w:rsidP="007F4AF7">
            <w:pPr>
              <w:pStyle w:val="NoSpacing"/>
              <w:rPr>
                <w:rFonts w:ascii="Arial" w:hAnsi="Arial" w:cs="Arial"/>
                <w:sz w:val="20"/>
                <w:szCs w:val="20"/>
              </w:rPr>
            </w:pPr>
            <w:r>
              <w:rPr>
                <w:rFonts w:ascii="Arial" w:hAnsi="Arial" w:cs="Arial"/>
                <w:sz w:val="20"/>
                <w:szCs w:val="20"/>
              </w:rPr>
              <w:t xml:space="preserve">CC – agreed </w:t>
            </w:r>
            <w:r w:rsidR="00962059">
              <w:rPr>
                <w:rFonts w:ascii="Arial" w:hAnsi="Arial" w:cs="Arial"/>
                <w:sz w:val="20"/>
                <w:szCs w:val="20"/>
              </w:rPr>
              <w:t>drop-in</w:t>
            </w:r>
            <w:r>
              <w:rPr>
                <w:rFonts w:ascii="Arial" w:hAnsi="Arial" w:cs="Arial"/>
                <w:sz w:val="20"/>
                <w:szCs w:val="20"/>
              </w:rPr>
              <w:t xml:space="preserve"> day would be good to ascertain exactly what public </w:t>
            </w:r>
            <w:r w:rsidR="00CC4CA4">
              <w:rPr>
                <w:rFonts w:ascii="Arial" w:hAnsi="Arial" w:cs="Arial"/>
                <w:sz w:val="20"/>
                <w:szCs w:val="20"/>
              </w:rPr>
              <w:t xml:space="preserve">wants </w:t>
            </w:r>
            <w:r>
              <w:rPr>
                <w:rFonts w:ascii="Arial" w:hAnsi="Arial" w:cs="Arial"/>
                <w:sz w:val="20"/>
                <w:szCs w:val="20"/>
              </w:rPr>
              <w:t>for the trails.</w:t>
            </w:r>
            <w:r w:rsidR="00962059">
              <w:rPr>
                <w:rFonts w:ascii="Arial" w:hAnsi="Arial" w:cs="Arial"/>
                <w:sz w:val="20"/>
                <w:szCs w:val="20"/>
              </w:rPr>
              <w:t xml:space="preserve"> David Manson may be able to arrange a drop-in day by Sweco, with regards to adding drop kerbs to some footways in Dailly. May be possible to use this day to gather other info. on the countryside trails as well.</w:t>
            </w:r>
          </w:p>
          <w:p w14:paraId="4A7161DC" w14:textId="77777777" w:rsidR="00FF25B5" w:rsidRDefault="00FF25B5" w:rsidP="007F4AF7">
            <w:pPr>
              <w:pStyle w:val="NoSpacing"/>
              <w:rPr>
                <w:rFonts w:ascii="Arial" w:hAnsi="Arial" w:cs="Arial"/>
                <w:b/>
                <w:bCs/>
                <w:sz w:val="20"/>
                <w:szCs w:val="20"/>
              </w:rPr>
            </w:pPr>
          </w:p>
          <w:p w14:paraId="4E32239D" w14:textId="571CEF5A" w:rsidR="00FF25B5" w:rsidRDefault="00962059" w:rsidP="007F4AF7">
            <w:pPr>
              <w:pStyle w:val="NoSpacing"/>
              <w:rPr>
                <w:rFonts w:ascii="Arial" w:hAnsi="Arial" w:cs="Arial"/>
                <w:sz w:val="20"/>
                <w:szCs w:val="20"/>
              </w:rPr>
            </w:pPr>
            <w:r w:rsidRPr="00962059">
              <w:rPr>
                <w:rFonts w:ascii="Arial" w:hAnsi="Arial" w:cs="Arial"/>
                <w:sz w:val="20"/>
                <w:szCs w:val="20"/>
              </w:rPr>
              <w:t xml:space="preserve">JF – </w:t>
            </w:r>
            <w:r>
              <w:rPr>
                <w:rFonts w:ascii="Arial" w:hAnsi="Arial" w:cs="Arial"/>
                <w:sz w:val="20"/>
                <w:szCs w:val="20"/>
              </w:rPr>
              <w:t>suggested contacting the</w:t>
            </w:r>
            <w:r w:rsidRPr="00962059">
              <w:rPr>
                <w:rFonts w:ascii="Arial" w:hAnsi="Arial" w:cs="Arial"/>
                <w:sz w:val="20"/>
                <w:szCs w:val="20"/>
              </w:rPr>
              <w:t xml:space="preserve"> Regeneration Trust </w:t>
            </w:r>
            <w:r>
              <w:rPr>
                <w:rFonts w:ascii="Arial" w:hAnsi="Arial" w:cs="Arial"/>
                <w:sz w:val="20"/>
                <w:szCs w:val="20"/>
              </w:rPr>
              <w:t>officer, who may be able to undertake funding applications.</w:t>
            </w:r>
          </w:p>
          <w:p w14:paraId="6F0045AE" w14:textId="77777777" w:rsidR="00962059" w:rsidRDefault="00962059" w:rsidP="007F4AF7">
            <w:pPr>
              <w:pStyle w:val="NoSpacing"/>
              <w:rPr>
                <w:rFonts w:ascii="Arial" w:hAnsi="Arial" w:cs="Arial"/>
                <w:sz w:val="20"/>
                <w:szCs w:val="20"/>
              </w:rPr>
            </w:pPr>
          </w:p>
          <w:p w14:paraId="1A4D8800" w14:textId="6E615C29" w:rsidR="00962059" w:rsidRPr="00962059" w:rsidRDefault="00962059" w:rsidP="007F4AF7">
            <w:pPr>
              <w:pStyle w:val="NoSpacing"/>
              <w:rPr>
                <w:rFonts w:ascii="Arial" w:hAnsi="Arial" w:cs="Arial"/>
                <w:sz w:val="20"/>
                <w:szCs w:val="20"/>
              </w:rPr>
            </w:pPr>
            <w:r>
              <w:rPr>
                <w:rFonts w:ascii="Arial" w:hAnsi="Arial" w:cs="Arial"/>
                <w:sz w:val="20"/>
                <w:szCs w:val="20"/>
              </w:rPr>
              <w:t xml:space="preserve">RS – to chase up reply from </w:t>
            </w:r>
            <w:r w:rsidR="00CC4CA4">
              <w:rPr>
                <w:rFonts w:ascii="Arial" w:hAnsi="Arial" w:cs="Arial"/>
                <w:sz w:val="20"/>
                <w:szCs w:val="20"/>
              </w:rPr>
              <w:t xml:space="preserve">Communities Officer regarding a meeting and </w:t>
            </w:r>
            <w:r>
              <w:rPr>
                <w:rFonts w:ascii="Arial" w:hAnsi="Arial" w:cs="Arial"/>
                <w:sz w:val="20"/>
                <w:szCs w:val="20"/>
              </w:rPr>
              <w:t>Legal Services, to confirm whether original Dailly Paths Agreement is still valid (as it was written before the LRA came into force).</w:t>
            </w:r>
            <w:r w:rsidR="002E0E6A">
              <w:rPr>
                <w:rFonts w:ascii="Arial" w:hAnsi="Arial" w:cs="Arial"/>
                <w:sz w:val="20"/>
                <w:szCs w:val="20"/>
              </w:rPr>
              <w:t xml:space="preserve"> Borlands to be asked to remove broken and redundant board walks from Trails.</w:t>
            </w:r>
          </w:p>
          <w:p w14:paraId="67211848" w14:textId="77777777" w:rsidR="00FF25B5" w:rsidRDefault="00FF25B5" w:rsidP="007F4AF7">
            <w:pPr>
              <w:pStyle w:val="NoSpacing"/>
              <w:rPr>
                <w:rFonts w:ascii="Arial" w:hAnsi="Arial" w:cs="Arial"/>
                <w:b/>
                <w:bCs/>
                <w:sz w:val="20"/>
                <w:szCs w:val="20"/>
              </w:rPr>
            </w:pPr>
          </w:p>
          <w:p w14:paraId="4846EDED" w14:textId="77777777" w:rsidR="00FF25B5" w:rsidRDefault="00FF25B5" w:rsidP="007F4AF7">
            <w:pPr>
              <w:pStyle w:val="NoSpacing"/>
              <w:rPr>
                <w:rFonts w:ascii="Arial" w:hAnsi="Arial" w:cs="Arial"/>
                <w:b/>
                <w:bCs/>
                <w:sz w:val="20"/>
                <w:szCs w:val="20"/>
              </w:rPr>
            </w:pPr>
          </w:p>
          <w:p w14:paraId="31F5175F" w14:textId="199DD1C8" w:rsidR="36093134" w:rsidRDefault="36093134" w:rsidP="36093134">
            <w:pPr>
              <w:pStyle w:val="NoSpacing"/>
              <w:rPr>
                <w:rFonts w:ascii="Arial" w:hAnsi="Arial" w:cs="Arial"/>
                <w:b/>
                <w:bCs/>
                <w:sz w:val="20"/>
                <w:szCs w:val="20"/>
              </w:rPr>
            </w:pPr>
          </w:p>
          <w:p w14:paraId="18DC56E6" w14:textId="77777777" w:rsidR="00907C6D" w:rsidRDefault="00907C6D" w:rsidP="007F4AF7">
            <w:pPr>
              <w:pStyle w:val="NoSpacing"/>
              <w:rPr>
                <w:rFonts w:ascii="Arial" w:hAnsi="Arial" w:cs="Arial"/>
                <w:b/>
                <w:bCs/>
                <w:sz w:val="20"/>
                <w:szCs w:val="20"/>
              </w:rPr>
            </w:pPr>
          </w:p>
          <w:p w14:paraId="17064036" w14:textId="42823948" w:rsidR="00FF25B5" w:rsidRDefault="00962059" w:rsidP="007F4AF7">
            <w:pPr>
              <w:pStyle w:val="NoSpacing"/>
              <w:rPr>
                <w:rFonts w:ascii="Arial" w:hAnsi="Arial" w:cs="Arial"/>
                <w:sz w:val="20"/>
                <w:szCs w:val="20"/>
              </w:rPr>
            </w:pPr>
            <w:r>
              <w:rPr>
                <w:rFonts w:ascii="Arial" w:hAnsi="Arial" w:cs="Arial"/>
                <w:b/>
                <w:bCs/>
                <w:sz w:val="20"/>
                <w:szCs w:val="20"/>
              </w:rPr>
              <w:t>Golf Courses and Public Access</w:t>
            </w:r>
          </w:p>
          <w:p w14:paraId="0F6CBE3A" w14:textId="77777777" w:rsidR="00962059" w:rsidRDefault="00962059" w:rsidP="007F4AF7">
            <w:pPr>
              <w:pStyle w:val="NoSpacing"/>
              <w:rPr>
                <w:rFonts w:ascii="Arial" w:hAnsi="Arial" w:cs="Arial"/>
                <w:sz w:val="20"/>
                <w:szCs w:val="20"/>
              </w:rPr>
            </w:pPr>
          </w:p>
          <w:p w14:paraId="175AEF98" w14:textId="6C99659B" w:rsidR="00962059" w:rsidRDefault="00962059" w:rsidP="007F4AF7">
            <w:pPr>
              <w:pStyle w:val="NoSpacing"/>
              <w:rPr>
                <w:rFonts w:ascii="Arial" w:hAnsi="Arial" w:cs="Arial"/>
                <w:sz w:val="20"/>
                <w:szCs w:val="20"/>
              </w:rPr>
            </w:pPr>
            <w:r>
              <w:rPr>
                <w:rFonts w:ascii="Arial" w:hAnsi="Arial" w:cs="Arial"/>
                <w:sz w:val="20"/>
                <w:szCs w:val="20"/>
              </w:rPr>
              <w:t xml:space="preserve">Cllr Mac – mentioned the path creation scheme at Darley Course, which </w:t>
            </w:r>
            <w:r w:rsidR="00E23380">
              <w:rPr>
                <w:rFonts w:ascii="Arial" w:hAnsi="Arial" w:cs="Arial"/>
                <w:sz w:val="20"/>
                <w:szCs w:val="20"/>
              </w:rPr>
              <w:t xml:space="preserve">is </w:t>
            </w:r>
            <w:r w:rsidR="00E05A83">
              <w:rPr>
                <w:rFonts w:ascii="Arial" w:hAnsi="Arial" w:cs="Arial"/>
                <w:sz w:val="20"/>
                <w:szCs w:val="20"/>
              </w:rPr>
              <w:t xml:space="preserve">seen as </w:t>
            </w:r>
            <w:r>
              <w:rPr>
                <w:rFonts w:ascii="Arial" w:hAnsi="Arial" w:cs="Arial"/>
                <w:sz w:val="20"/>
                <w:szCs w:val="20"/>
              </w:rPr>
              <w:t>a positive thing.</w:t>
            </w:r>
          </w:p>
          <w:p w14:paraId="5B667978" w14:textId="77777777" w:rsidR="00E05A83" w:rsidRPr="00962059" w:rsidRDefault="00E05A83" w:rsidP="007F4AF7">
            <w:pPr>
              <w:pStyle w:val="NoSpacing"/>
              <w:rPr>
                <w:rFonts w:ascii="Arial" w:hAnsi="Arial" w:cs="Arial"/>
                <w:sz w:val="20"/>
                <w:szCs w:val="20"/>
              </w:rPr>
            </w:pPr>
          </w:p>
          <w:p w14:paraId="7927A68B" w14:textId="1391AADE" w:rsidR="00FF25B5" w:rsidRDefault="00993C99" w:rsidP="007F4AF7">
            <w:pPr>
              <w:pStyle w:val="NoSpacing"/>
              <w:rPr>
                <w:rFonts w:ascii="Arial" w:hAnsi="Arial" w:cs="Arial"/>
                <w:sz w:val="20"/>
                <w:szCs w:val="20"/>
              </w:rPr>
            </w:pPr>
            <w:r w:rsidRPr="00993C99">
              <w:rPr>
                <w:rFonts w:ascii="Arial" w:hAnsi="Arial" w:cs="Arial"/>
                <w:sz w:val="20"/>
                <w:szCs w:val="20"/>
              </w:rPr>
              <w:t xml:space="preserve">RS – Prestwick club asked to meet to discuss signage on course – advice for wording to encourage responsible &amp; safe access. And asking if SAC would put out same </w:t>
            </w:r>
            <w:r w:rsidR="002E0E6A">
              <w:rPr>
                <w:rFonts w:ascii="Arial" w:hAnsi="Arial" w:cs="Arial"/>
                <w:sz w:val="20"/>
                <w:szCs w:val="20"/>
              </w:rPr>
              <w:t xml:space="preserve">positive </w:t>
            </w:r>
            <w:r w:rsidRPr="00993C99">
              <w:rPr>
                <w:rFonts w:ascii="Arial" w:hAnsi="Arial" w:cs="Arial"/>
                <w:sz w:val="20"/>
                <w:szCs w:val="20"/>
              </w:rPr>
              <w:t>message to the public in general for all golf courses. They suggested using QR code on signs to link to map of course to show areas where better to dog walk etc. and safer away from play.</w:t>
            </w:r>
          </w:p>
          <w:p w14:paraId="1EE15625" w14:textId="4F7DB12A" w:rsidR="00993C99" w:rsidRPr="00993C99" w:rsidRDefault="00993C99" w:rsidP="007F4AF7">
            <w:pPr>
              <w:pStyle w:val="NoSpacing"/>
              <w:rPr>
                <w:rFonts w:ascii="Arial" w:hAnsi="Arial" w:cs="Arial"/>
                <w:sz w:val="20"/>
                <w:szCs w:val="20"/>
              </w:rPr>
            </w:pPr>
            <w:r>
              <w:rPr>
                <w:rFonts w:ascii="Arial" w:hAnsi="Arial" w:cs="Arial"/>
                <w:sz w:val="20"/>
                <w:szCs w:val="20"/>
              </w:rPr>
              <w:t>RS will contact SAC comms about putting message out on social media.</w:t>
            </w:r>
            <w:r w:rsidR="002E0E6A">
              <w:rPr>
                <w:rFonts w:ascii="Arial" w:hAnsi="Arial" w:cs="Arial"/>
                <w:sz w:val="20"/>
                <w:szCs w:val="20"/>
              </w:rPr>
              <w:t xml:space="preserve"> NF to send form of words to RS</w:t>
            </w:r>
          </w:p>
          <w:p w14:paraId="3971179B" w14:textId="77777777" w:rsidR="00FF25B5" w:rsidRDefault="00FF25B5" w:rsidP="007F4AF7">
            <w:pPr>
              <w:pStyle w:val="NoSpacing"/>
              <w:rPr>
                <w:rFonts w:ascii="Arial" w:hAnsi="Arial" w:cs="Arial"/>
                <w:sz w:val="20"/>
                <w:szCs w:val="20"/>
              </w:rPr>
            </w:pPr>
          </w:p>
          <w:p w14:paraId="5BB4FB1F" w14:textId="2FB1B8B3" w:rsidR="36093134" w:rsidRDefault="36093134" w:rsidP="36093134">
            <w:pPr>
              <w:pStyle w:val="NoSpacing"/>
              <w:rPr>
                <w:rFonts w:ascii="Arial" w:hAnsi="Arial" w:cs="Arial"/>
                <w:sz w:val="20"/>
                <w:szCs w:val="20"/>
              </w:rPr>
            </w:pPr>
          </w:p>
          <w:p w14:paraId="50DEE4CA" w14:textId="1A47FACA" w:rsidR="007359D0" w:rsidRDefault="007359D0" w:rsidP="007F4AF7">
            <w:pPr>
              <w:pStyle w:val="NoSpacing"/>
              <w:rPr>
                <w:rFonts w:ascii="Arial" w:hAnsi="Arial" w:cs="Arial"/>
                <w:sz w:val="20"/>
                <w:szCs w:val="20"/>
              </w:rPr>
            </w:pPr>
            <w:r w:rsidRPr="008C37F4">
              <w:rPr>
                <w:rFonts w:ascii="Arial" w:hAnsi="Arial" w:cs="Arial"/>
                <w:b/>
                <w:bCs/>
                <w:sz w:val="20"/>
                <w:szCs w:val="20"/>
              </w:rPr>
              <w:t>Paths Maintenance Update</w:t>
            </w:r>
          </w:p>
          <w:p w14:paraId="49E9977C" w14:textId="0BE3188C" w:rsidR="002E0E6A" w:rsidRDefault="002E0E6A" w:rsidP="007F4AF7">
            <w:pPr>
              <w:pStyle w:val="NoSpacing"/>
              <w:rPr>
                <w:rFonts w:ascii="Arial" w:hAnsi="Arial" w:cs="Arial"/>
                <w:sz w:val="20"/>
                <w:szCs w:val="20"/>
              </w:rPr>
            </w:pPr>
          </w:p>
          <w:p w14:paraId="3627EFEF" w14:textId="3BDDE010" w:rsidR="00993C99" w:rsidRDefault="00993C99" w:rsidP="007F4AF7">
            <w:pPr>
              <w:pStyle w:val="NoSpacing"/>
              <w:rPr>
                <w:rFonts w:ascii="Arial" w:hAnsi="Arial" w:cs="Arial"/>
                <w:sz w:val="20"/>
                <w:szCs w:val="20"/>
              </w:rPr>
            </w:pPr>
            <w:r>
              <w:rPr>
                <w:rFonts w:ascii="Arial" w:hAnsi="Arial" w:cs="Arial"/>
                <w:sz w:val="20"/>
                <w:szCs w:val="20"/>
              </w:rPr>
              <w:t>AK – gave update on various active travel routes/ projects</w:t>
            </w:r>
            <w:r w:rsidR="003F6860">
              <w:rPr>
                <w:rFonts w:ascii="Arial" w:hAnsi="Arial" w:cs="Arial"/>
                <w:sz w:val="20"/>
                <w:szCs w:val="20"/>
              </w:rPr>
              <w:t>:</w:t>
            </w:r>
          </w:p>
          <w:p w14:paraId="7F602F56" w14:textId="77777777" w:rsidR="00E81D36" w:rsidRDefault="00E81D36" w:rsidP="007F4AF7">
            <w:pPr>
              <w:pStyle w:val="NoSpacing"/>
              <w:rPr>
                <w:rFonts w:ascii="Arial" w:hAnsi="Arial" w:cs="Arial"/>
                <w:sz w:val="20"/>
                <w:szCs w:val="20"/>
              </w:rPr>
            </w:pPr>
          </w:p>
          <w:p w14:paraId="235F330B" w14:textId="77777777" w:rsidR="00E81D36" w:rsidRPr="00E81D36" w:rsidRDefault="00E81D36" w:rsidP="00E81D36">
            <w:pPr>
              <w:rPr>
                <w:rFonts w:ascii="Arial" w:hAnsi="Arial" w:cs="Arial"/>
                <w:sz w:val="20"/>
                <w:szCs w:val="20"/>
              </w:rPr>
            </w:pPr>
            <w:r w:rsidRPr="00E81D36">
              <w:rPr>
                <w:rFonts w:ascii="Arial" w:hAnsi="Arial" w:cs="Arial"/>
                <w:sz w:val="20"/>
                <w:szCs w:val="20"/>
              </w:rPr>
              <w:t>The Scottish Government (SG) delayed the award of Active Travel funding to both partners and council’s due to a range of factors, the overall Active Travel Budget from SG was then reduced significantly which resulted in projects being delayed or not funded at all.</w:t>
            </w:r>
          </w:p>
          <w:p w14:paraId="1636051D" w14:textId="77777777" w:rsidR="00E81D36" w:rsidRPr="00E81D36" w:rsidRDefault="00E81D36" w:rsidP="00E81D36">
            <w:pPr>
              <w:rPr>
                <w:rFonts w:ascii="Arial" w:hAnsi="Arial" w:cs="Arial"/>
                <w:sz w:val="20"/>
                <w:szCs w:val="20"/>
              </w:rPr>
            </w:pPr>
            <w:r w:rsidRPr="00E81D36">
              <w:rPr>
                <w:rFonts w:ascii="Arial" w:hAnsi="Arial" w:cs="Arial"/>
                <w:sz w:val="20"/>
                <w:szCs w:val="20"/>
              </w:rPr>
              <w:t>South Ayrshire Council were successful in securing 50% of the required funding to deliver Accessible Ayr Route 1 in 2024/25, a verbal commitment has been given to provide further funding in 2025/26 to complete phase 1 to detailed design stage. A more detailed update on this project is provided in a separate paper to Council.</w:t>
            </w:r>
          </w:p>
          <w:p w14:paraId="316EF464" w14:textId="41AC39B3" w:rsidR="00E81D36" w:rsidRPr="00E81D36" w:rsidRDefault="00E81D36" w:rsidP="00E81D36">
            <w:pPr>
              <w:rPr>
                <w:rFonts w:ascii="Arial" w:hAnsi="Arial" w:cs="Arial"/>
                <w:sz w:val="20"/>
                <w:szCs w:val="20"/>
              </w:rPr>
            </w:pPr>
            <w:r w:rsidRPr="00E81D36">
              <w:rPr>
                <w:rFonts w:ascii="Arial" w:hAnsi="Arial" w:cs="Arial"/>
                <w:sz w:val="20"/>
                <w:szCs w:val="20"/>
              </w:rPr>
              <w:t>Active Travel Infrastructure Funding (ATIF) was secured in November to remove the Japanese Knotweed from the Dundonald to Barassie Active Travel Route ahead of full construction in 2025/26.</w:t>
            </w:r>
            <w:r w:rsidR="002E0E6A">
              <w:rPr>
                <w:rFonts w:ascii="Arial" w:hAnsi="Arial" w:cs="Arial"/>
                <w:sz w:val="20"/>
                <w:szCs w:val="20"/>
              </w:rPr>
              <w:t xml:space="preserve"> Pelican crossing to be provided at Barassie end.</w:t>
            </w:r>
          </w:p>
          <w:p w14:paraId="08A2656A" w14:textId="77777777" w:rsidR="00E81D36" w:rsidRPr="00E81D36" w:rsidRDefault="00E81D36" w:rsidP="00E81D36">
            <w:pPr>
              <w:rPr>
                <w:rFonts w:ascii="Arial" w:hAnsi="Arial" w:cs="Arial"/>
                <w:sz w:val="20"/>
                <w:szCs w:val="20"/>
              </w:rPr>
            </w:pPr>
            <w:r w:rsidRPr="00E81D36">
              <w:rPr>
                <w:rFonts w:ascii="Arial" w:hAnsi="Arial" w:cs="Arial"/>
                <w:sz w:val="20"/>
                <w:szCs w:val="20"/>
              </w:rPr>
              <w:t>Further ATIF Funding was also secured in November to signalise the A759/B730 junction in Dundonald, these works are currently underway and on schedule to complete late March 2025</w:t>
            </w:r>
          </w:p>
          <w:p w14:paraId="5919591D" w14:textId="77777777" w:rsidR="00E81D36" w:rsidRPr="00E81D36" w:rsidRDefault="00E81D36" w:rsidP="00E81D36">
            <w:pPr>
              <w:rPr>
                <w:rFonts w:ascii="Arial" w:hAnsi="Arial" w:cs="Arial"/>
                <w:sz w:val="20"/>
                <w:szCs w:val="20"/>
              </w:rPr>
            </w:pPr>
            <w:r w:rsidRPr="00E81D36">
              <w:rPr>
                <w:rFonts w:ascii="Arial" w:hAnsi="Arial" w:cs="Arial"/>
                <w:sz w:val="20"/>
                <w:szCs w:val="20"/>
              </w:rPr>
              <w:t>Sustrans also awarded funding to SAC late 2024 to complete several projects to the end of relevant RIBA stages to ensure these projects meet the criteria for ATIF application for 2025/26</w:t>
            </w:r>
          </w:p>
          <w:p w14:paraId="05B20CAB" w14:textId="34CB8142" w:rsidR="00962059" w:rsidRDefault="00E81D36" w:rsidP="00E81D36">
            <w:pPr>
              <w:rPr>
                <w:rFonts w:ascii="Arial" w:hAnsi="Arial" w:cs="Arial"/>
                <w:sz w:val="20"/>
                <w:szCs w:val="20"/>
              </w:rPr>
            </w:pPr>
            <w:r w:rsidRPr="00E81D36">
              <w:rPr>
                <w:rFonts w:ascii="Arial" w:hAnsi="Arial" w:cs="Arial"/>
                <w:sz w:val="20"/>
                <w:szCs w:val="20"/>
              </w:rPr>
              <w:t>Several Active Travel funding applications have been submitted to both Sustrans and ATIF</w:t>
            </w:r>
            <w:r w:rsidR="00FE0AEF">
              <w:rPr>
                <w:rFonts w:ascii="Arial" w:hAnsi="Arial" w:cs="Arial"/>
                <w:sz w:val="20"/>
                <w:szCs w:val="20"/>
              </w:rPr>
              <w:t>, including Girvan to Grangestone, Girvan Active Travel Plan, Ayr-Prestwick and Prestwick-Barassie</w:t>
            </w:r>
            <w:r w:rsidRPr="00E81D36">
              <w:rPr>
                <w:rFonts w:ascii="Arial" w:hAnsi="Arial" w:cs="Arial"/>
                <w:sz w:val="20"/>
                <w:szCs w:val="20"/>
              </w:rPr>
              <w:t>.</w:t>
            </w:r>
            <w:r w:rsidR="00FE0AEF">
              <w:rPr>
                <w:rFonts w:ascii="Arial" w:hAnsi="Arial" w:cs="Arial"/>
                <w:sz w:val="20"/>
                <w:szCs w:val="20"/>
              </w:rPr>
              <w:t xml:space="preserve"> Hope to hear back by end of March/April.</w:t>
            </w:r>
          </w:p>
          <w:p w14:paraId="7E2A88AE" w14:textId="78E58D91" w:rsidR="00FE0AEF" w:rsidRDefault="00FE0AEF" w:rsidP="00E81D36">
            <w:pPr>
              <w:rPr>
                <w:rFonts w:ascii="Arial" w:hAnsi="Arial" w:cs="Arial"/>
                <w:sz w:val="20"/>
                <w:szCs w:val="20"/>
              </w:rPr>
            </w:pPr>
            <w:r>
              <w:rPr>
                <w:rFonts w:ascii="Arial" w:hAnsi="Arial" w:cs="Arial"/>
                <w:b/>
                <w:sz w:val="20"/>
                <w:szCs w:val="20"/>
              </w:rPr>
              <w:t>Maybole High Street</w:t>
            </w:r>
          </w:p>
          <w:p w14:paraId="1974E9EA" w14:textId="2021D10C" w:rsidR="00FE0AEF" w:rsidRDefault="00FE0AEF" w:rsidP="007651EA">
            <w:pPr>
              <w:pStyle w:val="ListParagraph"/>
              <w:numPr>
                <w:ilvl w:val="0"/>
                <w:numId w:val="3"/>
              </w:numPr>
              <w:rPr>
                <w:rFonts w:ascii="Arial" w:hAnsi="Arial" w:cs="Arial"/>
                <w:sz w:val="20"/>
                <w:szCs w:val="20"/>
              </w:rPr>
            </w:pPr>
            <w:r>
              <w:rPr>
                <w:rFonts w:ascii="Arial" w:hAnsi="Arial" w:cs="Arial"/>
                <w:sz w:val="20"/>
                <w:szCs w:val="20"/>
              </w:rPr>
              <w:t>Widen footways, though still 2-way traffic</w:t>
            </w:r>
          </w:p>
          <w:p w14:paraId="4C5D6F4F" w14:textId="3A868A29" w:rsidR="00FE0AEF" w:rsidRDefault="00FE0AEF" w:rsidP="007651EA">
            <w:pPr>
              <w:pStyle w:val="ListParagraph"/>
              <w:numPr>
                <w:ilvl w:val="0"/>
                <w:numId w:val="3"/>
              </w:numPr>
              <w:rPr>
                <w:rFonts w:ascii="Arial" w:hAnsi="Arial" w:cs="Arial"/>
                <w:sz w:val="20"/>
                <w:szCs w:val="20"/>
              </w:rPr>
            </w:pPr>
            <w:r>
              <w:rPr>
                <w:rFonts w:ascii="Arial" w:hAnsi="Arial" w:cs="Arial"/>
                <w:sz w:val="20"/>
                <w:szCs w:val="20"/>
              </w:rPr>
              <w:t>Public comments that parking bays should be provided that would also act as passiove traffic calming.</w:t>
            </w:r>
          </w:p>
          <w:p w14:paraId="566F26CD" w14:textId="398A812A" w:rsidR="00FE0AEF" w:rsidRDefault="00FE0AEF" w:rsidP="007651EA">
            <w:pPr>
              <w:pStyle w:val="ListParagraph"/>
              <w:numPr>
                <w:ilvl w:val="0"/>
                <w:numId w:val="3"/>
              </w:numPr>
              <w:rPr>
                <w:rFonts w:ascii="Arial" w:hAnsi="Arial" w:cs="Arial"/>
                <w:sz w:val="20"/>
                <w:szCs w:val="20"/>
              </w:rPr>
            </w:pPr>
            <w:r>
              <w:rPr>
                <w:rFonts w:ascii="Arial" w:hAnsi="Arial" w:cs="Arial"/>
                <w:sz w:val="20"/>
                <w:szCs w:val="20"/>
              </w:rPr>
              <w:t>Public dashboards to be provided for projects, so public can see progress. Already one for Accessible Ayr project.</w:t>
            </w:r>
          </w:p>
          <w:p w14:paraId="1189F9A2" w14:textId="4FC5F08A" w:rsidR="00FE0AEF" w:rsidRDefault="00FE0AEF" w:rsidP="00FE0AEF">
            <w:pPr>
              <w:rPr>
                <w:rFonts w:ascii="Arial" w:hAnsi="Arial" w:cs="Arial"/>
                <w:sz w:val="20"/>
                <w:szCs w:val="20"/>
              </w:rPr>
            </w:pPr>
            <w:r>
              <w:rPr>
                <w:rFonts w:ascii="Arial" w:hAnsi="Arial" w:cs="Arial"/>
                <w:b/>
                <w:sz w:val="20"/>
                <w:szCs w:val="20"/>
              </w:rPr>
              <w:t>Culzean Way</w:t>
            </w:r>
          </w:p>
          <w:p w14:paraId="77A9BBB7" w14:textId="4F955C16" w:rsidR="00FE0AEF" w:rsidRDefault="00FE0AEF" w:rsidP="007651EA">
            <w:pPr>
              <w:pStyle w:val="ListParagraph"/>
              <w:numPr>
                <w:ilvl w:val="0"/>
                <w:numId w:val="3"/>
              </w:numPr>
              <w:rPr>
                <w:rFonts w:ascii="Arial" w:hAnsi="Arial" w:cs="Arial"/>
                <w:sz w:val="20"/>
                <w:szCs w:val="20"/>
              </w:rPr>
            </w:pPr>
            <w:r>
              <w:rPr>
                <w:rFonts w:ascii="Arial" w:hAnsi="Arial" w:cs="Arial"/>
                <w:sz w:val="20"/>
                <w:szCs w:val="20"/>
              </w:rPr>
              <w:t>Positive comments from Craig Tara and public</w:t>
            </w:r>
          </w:p>
          <w:p w14:paraId="2FFAA41E" w14:textId="0B5EC20B" w:rsidR="00FE0AEF" w:rsidRDefault="00FE0AEF" w:rsidP="007651EA">
            <w:pPr>
              <w:pStyle w:val="ListParagraph"/>
              <w:numPr>
                <w:ilvl w:val="0"/>
                <w:numId w:val="3"/>
              </w:numPr>
              <w:rPr>
                <w:rFonts w:ascii="Arial" w:hAnsi="Arial" w:cs="Arial"/>
                <w:sz w:val="20"/>
                <w:szCs w:val="20"/>
              </w:rPr>
            </w:pPr>
            <w:r>
              <w:rPr>
                <w:rFonts w:ascii="Arial" w:hAnsi="Arial" w:cs="Arial"/>
                <w:sz w:val="20"/>
                <w:szCs w:val="20"/>
              </w:rPr>
              <w:t>77 landowners</w:t>
            </w:r>
          </w:p>
          <w:p w14:paraId="4D46CD67" w14:textId="2E8B8E7A" w:rsidR="00FE0AEF" w:rsidRDefault="00FE0AEF" w:rsidP="007651EA">
            <w:pPr>
              <w:pStyle w:val="ListParagraph"/>
              <w:numPr>
                <w:ilvl w:val="0"/>
                <w:numId w:val="3"/>
              </w:numPr>
              <w:rPr>
                <w:rFonts w:ascii="Arial" w:hAnsi="Arial" w:cs="Arial"/>
                <w:sz w:val="20"/>
                <w:szCs w:val="20"/>
              </w:rPr>
            </w:pPr>
            <w:r>
              <w:rPr>
                <w:rFonts w:ascii="Arial" w:hAnsi="Arial" w:cs="Arial"/>
                <w:sz w:val="20"/>
                <w:szCs w:val="20"/>
              </w:rPr>
              <w:t>Deviations from railway line needed</w:t>
            </w:r>
          </w:p>
          <w:p w14:paraId="3AE5A8BA" w14:textId="55F3E244" w:rsidR="00C85391" w:rsidRPr="007651EA" w:rsidRDefault="00C85391" w:rsidP="007651EA">
            <w:pPr>
              <w:pStyle w:val="ListParagraph"/>
              <w:numPr>
                <w:ilvl w:val="0"/>
                <w:numId w:val="3"/>
              </w:numPr>
              <w:rPr>
                <w:rFonts w:ascii="Arial" w:hAnsi="Arial" w:cs="Arial"/>
                <w:sz w:val="20"/>
                <w:szCs w:val="20"/>
              </w:rPr>
            </w:pPr>
            <w:r>
              <w:rPr>
                <w:rFonts w:ascii="Arial" w:hAnsi="Arial" w:cs="Arial"/>
                <w:sz w:val="20"/>
                <w:szCs w:val="20"/>
              </w:rPr>
              <w:t xml:space="preserve">Hope to construct Fisherton-Dunure section </w:t>
            </w:r>
          </w:p>
          <w:p w14:paraId="27BD3284" w14:textId="77777777" w:rsidR="00E81D36" w:rsidRDefault="00E81D36" w:rsidP="00E81D36">
            <w:pPr>
              <w:rPr>
                <w:rFonts w:ascii="Arial" w:hAnsi="Arial" w:cs="Arial"/>
                <w:sz w:val="20"/>
                <w:szCs w:val="20"/>
              </w:rPr>
            </w:pPr>
          </w:p>
          <w:p w14:paraId="615A030E" w14:textId="0EF95680" w:rsidR="00E81D36" w:rsidRPr="0015688D" w:rsidRDefault="00E81D36" w:rsidP="00E81D36">
            <w:pPr>
              <w:rPr>
                <w:rFonts w:ascii="Arial" w:eastAsia="Times New Roman" w:hAnsi="Arial" w:cs="Arial"/>
                <w:color w:val="000000"/>
                <w:sz w:val="20"/>
                <w:szCs w:val="20"/>
              </w:rPr>
            </w:pPr>
            <w:r w:rsidRPr="0015688D">
              <w:rPr>
                <w:rFonts w:ascii="Arial" w:hAnsi="Arial" w:cs="Arial"/>
                <w:sz w:val="20"/>
                <w:szCs w:val="20"/>
              </w:rPr>
              <w:t>CS - asked that ARA make sure that there is good</w:t>
            </w:r>
            <w:r w:rsidR="00FE0AEF">
              <w:rPr>
                <w:rFonts w:ascii="Arial" w:hAnsi="Arial" w:cs="Arial"/>
                <w:sz w:val="20"/>
                <w:szCs w:val="20"/>
              </w:rPr>
              <w:t>,</w:t>
            </w:r>
            <w:r w:rsidRPr="0015688D">
              <w:rPr>
                <w:rFonts w:ascii="Arial" w:hAnsi="Arial" w:cs="Arial"/>
                <w:sz w:val="20"/>
                <w:szCs w:val="20"/>
              </w:rPr>
              <w:t xml:space="preserve"> </w:t>
            </w:r>
            <w:r w:rsidR="00FE0AEF">
              <w:rPr>
                <w:rFonts w:ascii="Arial" w:hAnsi="Arial" w:cs="Arial"/>
                <w:sz w:val="20"/>
                <w:szCs w:val="20"/>
              </w:rPr>
              <w:t xml:space="preserve">advance </w:t>
            </w:r>
            <w:r w:rsidRPr="0015688D">
              <w:rPr>
                <w:rFonts w:ascii="Arial" w:hAnsi="Arial" w:cs="Arial"/>
                <w:sz w:val="20"/>
                <w:szCs w:val="20"/>
              </w:rPr>
              <w:t>diversion signage in place when routes are closed for works.</w:t>
            </w:r>
          </w:p>
          <w:p w14:paraId="07AD5665" w14:textId="6F6D9EF4" w:rsidR="00962059" w:rsidRPr="00C85391" w:rsidRDefault="00E81D36" w:rsidP="00C85391">
            <w:pPr>
              <w:rPr>
                <w:rFonts w:ascii="Arial" w:hAnsi="Arial" w:cs="Arial"/>
                <w:sz w:val="20"/>
                <w:szCs w:val="20"/>
              </w:rPr>
            </w:pPr>
            <w:r w:rsidRPr="0015688D">
              <w:rPr>
                <w:rFonts w:ascii="Arial" w:hAnsi="Arial" w:cs="Arial"/>
                <w:sz w:val="20"/>
                <w:szCs w:val="20"/>
              </w:rPr>
              <w:t>RW – added t</w:t>
            </w:r>
            <w:r w:rsidR="002E0E6A">
              <w:rPr>
                <w:rFonts w:ascii="Arial" w:hAnsi="Arial" w:cs="Arial"/>
                <w:sz w:val="20"/>
                <w:szCs w:val="20"/>
              </w:rPr>
              <w:t>hat to make sure signage is rem</w:t>
            </w:r>
            <w:r w:rsidRPr="0015688D">
              <w:rPr>
                <w:rFonts w:ascii="Arial" w:hAnsi="Arial" w:cs="Arial"/>
                <w:sz w:val="20"/>
                <w:szCs w:val="20"/>
              </w:rPr>
              <w:t>oved after works have obviously finished.</w:t>
            </w:r>
          </w:p>
          <w:p w14:paraId="2A8EF0E5" w14:textId="77777777" w:rsidR="007651EA" w:rsidRDefault="007651EA" w:rsidP="00705586">
            <w:pPr>
              <w:spacing w:after="0" w:line="240" w:lineRule="auto"/>
              <w:jc w:val="both"/>
              <w:rPr>
                <w:rFonts w:ascii="Arial" w:hAnsi="Arial" w:cs="Arial"/>
                <w:b/>
                <w:sz w:val="20"/>
                <w:szCs w:val="20"/>
              </w:rPr>
            </w:pPr>
          </w:p>
          <w:p w14:paraId="37B2A1EC" w14:textId="2D11F43D" w:rsidR="36093134" w:rsidRDefault="36093134" w:rsidP="36093134">
            <w:pPr>
              <w:spacing w:after="0" w:line="240" w:lineRule="auto"/>
              <w:jc w:val="both"/>
              <w:rPr>
                <w:rFonts w:ascii="Arial" w:hAnsi="Arial" w:cs="Arial"/>
                <w:b/>
                <w:bCs/>
                <w:sz w:val="20"/>
                <w:szCs w:val="20"/>
              </w:rPr>
            </w:pPr>
          </w:p>
          <w:p w14:paraId="7659CBE0" w14:textId="48BC49B9" w:rsidR="00B64540" w:rsidRPr="008C37F4" w:rsidRDefault="00B64540" w:rsidP="00705586">
            <w:pPr>
              <w:spacing w:after="0" w:line="240" w:lineRule="auto"/>
              <w:jc w:val="both"/>
              <w:rPr>
                <w:rFonts w:ascii="Arial" w:hAnsi="Arial" w:cs="Arial"/>
                <w:b/>
                <w:sz w:val="20"/>
                <w:szCs w:val="20"/>
              </w:rPr>
            </w:pPr>
            <w:r w:rsidRPr="008C37F4">
              <w:rPr>
                <w:rFonts w:ascii="Arial" w:hAnsi="Arial" w:cs="Arial"/>
                <w:b/>
                <w:sz w:val="20"/>
                <w:szCs w:val="20"/>
              </w:rPr>
              <w:t xml:space="preserve">Outstanding/Completed Local Access Cases/Access Enquiries </w:t>
            </w:r>
          </w:p>
          <w:p w14:paraId="6DEF37A0" w14:textId="77777777" w:rsidR="00B64540" w:rsidRPr="008C37F4" w:rsidRDefault="00B64540" w:rsidP="00705586">
            <w:pPr>
              <w:spacing w:after="0" w:line="240" w:lineRule="auto"/>
              <w:jc w:val="both"/>
              <w:rPr>
                <w:rFonts w:ascii="Arial" w:eastAsia="Calibri" w:hAnsi="Arial" w:cs="Arial"/>
                <w:sz w:val="20"/>
                <w:szCs w:val="20"/>
              </w:rPr>
            </w:pPr>
          </w:p>
          <w:p w14:paraId="0D35F196" w14:textId="77777777" w:rsidR="009D741D" w:rsidRPr="008C37F4" w:rsidRDefault="009D741D" w:rsidP="00705586">
            <w:pPr>
              <w:spacing w:after="0" w:line="240" w:lineRule="auto"/>
              <w:jc w:val="both"/>
              <w:rPr>
                <w:rFonts w:ascii="Arial" w:eastAsia="Calibri" w:hAnsi="Arial" w:cs="Arial"/>
                <w:sz w:val="20"/>
                <w:szCs w:val="20"/>
              </w:rPr>
            </w:pPr>
            <w:r w:rsidRPr="008C37F4">
              <w:rPr>
                <w:rFonts w:ascii="Arial" w:eastAsia="Calibri" w:hAnsi="Arial" w:cs="Arial"/>
                <w:sz w:val="20"/>
                <w:szCs w:val="20"/>
              </w:rPr>
              <w:t>Discussed various cases on the datasheet.</w:t>
            </w:r>
          </w:p>
          <w:p w14:paraId="6981AFBA" w14:textId="1B0C82B8" w:rsidR="009D741D" w:rsidRPr="008C37F4" w:rsidRDefault="009D741D" w:rsidP="00705586">
            <w:pPr>
              <w:spacing w:after="0" w:line="240" w:lineRule="auto"/>
              <w:jc w:val="both"/>
              <w:rPr>
                <w:rFonts w:ascii="Arial" w:eastAsia="Calibri" w:hAnsi="Arial" w:cs="Arial"/>
                <w:sz w:val="20"/>
                <w:szCs w:val="20"/>
              </w:rPr>
            </w:pPr>
          </w:p>
          <w:p w14:paraId="110F8EEC" w14:textId="77777777" w:rsidR="004961CA" w:rsidRPr="008C37F4" w:rsidRDefault="004961CA" w:rsidP="006363C6">
            <w:pPr>
              <w:spacing w:after="0" w:line="240" w:lineRule="auto"/>
              <w:jc w:val="both"/>
              <w:rPr>
                <w:rFonts w:ascii="Arial" w:eastAsia="Calibri" w:hAnsi="Arial" w:cs="Arial"/>
                <w:sz w:val="20"/>
                <w:szCs w:val="20"/>
              </w:rPr>
            </w:pPr>
          </w:p>
          <w:p w14:paraId="12CAC632" w14:textId="302CC86D" w:rsidR="006363C6" w:rsidRPr="008C37F4" w:rsidRDefault="006363C6" w:rsidP="36093134">
            <w:pPr>
              <w:spacing w:after="0" w:line="240" w:lineRule="auto"/>
              <w:jc w:val="both"/>
              <w:rPr>
                <w:rFonts w:ascii="Arial" w:eastAsia="Calibri" w:hAnsi="Arial" w:cs="Arial"/>
                <w:sz w:val="20"/>
                <w:szCs w:val="20"/>
              </w:rPr>
            </w:pPr>
          </w:p>
          <w:p w14:paraId="326A8F29" w14:textId="18C52344" w:rsidR="006363C6" w:rsidRPr="008C37F4" w:rsidRDefault="006363C6" w:rsidP="36093134">
            <w:pPr>
              <w:spacing w:after="0" w:line="240" w:lineRule="auto"/>
              <w:jc w:val="both"/>
              <w:rPr>
                <w:rFonts w:ascii="Arial" w:hAnsi="Arial" w:cs="Arial"/>
                <w:b/>
                <w:bCs/>
                <w:sz w:val="20"/>
                <w:szCs w:val="20"/>
              </w:rPr>
            </w:pPr>
          </w:p>
          <w:p w14:paraId="1BBD68CD" w14:textId="54A80CBA" w:rsidR="006363C6" w:rsidRPr="008C37F4" w:rsidRDefault="007411CE" w:rsidP="36093134">
            <w:pPr>
              <w:spacing w:after="0" w:line="240" w:lineRule="auto"/>
              <w:jc w:val="both"/>
              <w:rPr>
                <w:rFonts w:ascii="Arial" w:hAnsi="Arial" w:cs="Arial"/>
                <w:sz w:val="20"/>
                <w:szCs w:val="20"/>
              </w:rPr>
            </w:pPr>
            <w:r w:rsidRPr="36093134">
              <w:rPr>
                <w:rFonts w:ascii="Arial" w:hAnsi="Arial" w:cs="Arial"/>
                <w:b/>
                <w:bCs/>
                <w:sz w:val="20"/>
                <w:szCs w:val="20"/>
              </w:rPr>
              <w:t xml:space="preserve">AOCB </w:t>
            </w:r>
            <w:r w:rsidR="00446148" w:rsidRPr="36093134">
              <w:rPr>
                <w:rFonts w:ascii="Arial" w:hAnsi="Arial" w:cs="Arial"/>
                <w:b/>
                <w:bCs/>
                <w:sz w:val="20"/>
                <w:szCs w:val="20"/>
              </w:rPr>
              <w:t xml:space="preserve"> </w:t>
            </w:r>
          </w:p>
          <w:p w14:paraId="23714AC4" w14:textId="77777777" w:rsidR="006363C6" w:rsidRDefault="006363C6" w:rsidP="006363C6">
            <w:pPr>
              <w:spacing w:after="0" w:line="240" w:lineRule="auto"/>
              <w:jc w:val="both"/>
              <w:rPr>
                <w:rFonts w:ascii="Arial" w:hAnsi="Arial" w:cs="Arial"/>
                <w:sz w:val="20"/>
                <w:szCs w:val="20"/>
              </w:rPr>
            </w:pPr>
          </w:p>
          <w:p w14:paraId="48382D72" w14:textId="40F66DB3" w:rsidR="00993C99" w:rsidRDefault="00993C99" w:rsidP="006363C6">
            <w:pPr>
              <w:spacing w:after="0" w:line="240" w:lineRule="auto"/>
              <w:jc w:val="both"/>
              <w:rPr>
                <w:rFonts w:ascii="Arial" w:hAnsi="Arial" w:cs="Arial"/>
                <w:sz w:val="20"/>
                <w:szCs w:val="20"/>
              </w:rPr>
            </w:pPr>
            <w:r>
              <w:rPr>
                <w:rFonts w:ascii="Arial" w:hAnsi="Arial" w:cs="Arial"/>
                <w:sz w:val="20"/>
                <w:szCs w:val="20"/>
              </w:rPr>
              <w:t>none</w:t>
            </w:r>
          </w:p>
          <w:p w14:paraId="19BF010B" w14:textId="77777777" w:rsidR="00962059" w:rsidRPr="008C37F4" w:rsidRDefault="00962059" w:rsidP="006363C6">
            <w:pPr>
              <w:spacing w:after="0" w:line="240" w:lineRule="auto"/>
              <w:jc w:val="both"/>
              <w:rPr>
                <w:rFonts w:ascii="Arial" w:hAnsi="Arial" w:cs="Arial"/>
                <w:sz w:val="20"/>
                <w:szCs w:val="20"/>
              </w:rPr>
            </w:pPr>
          </w:p>
          <w:p w14:paraId="47BDDF75" w14:textId="77777777" w:rsidR="008F2EF8" w:rsidRPr="008C37F4" w:rsidRDefault="008F2EF8" w:rsidP="008C37F4">
            <w:pPr>
              <w:pStyle w:val="NoSpacing"/>
              <w:rPr>
                <w:rFonts w:ascii="Arial" w:hAnsi="Arial" w:cs="Arial"/>
                <w:sz w:val="20"/>
                <w:szCs w:val="20"/>
              </w:rPr>
            </w:pPr>
          </w:p>
          <w:p w14:paraId="541C3374" w14:textId="2BFA989F" w:rsidR="00254B81" w:rsidRPr="008C37F4" w:rsidRDefault="00254B81" w:rsidP="008C37F4">
            <w:pPr>
              <w:pStyle w:val="NoSpacing"/>
              <w:rPr>
                <w:rFonts w:ascii="Arial" w:hAnsi="Arial" w:cs="Arial"/>
                <w:sz w:val="20"/>
                <w:szCs w:val="20"/>
              </w:rPr>
            </w:pPr>
            <w:r w:rsidRPr="008C37F4">
              <w:rPr>
                <w:rFonts w:ascii="Arial" w:hAnsi="Arial" w:cs="Arial"/>
                <w:b/>
                <w:sz w:val="20"/>
                <w:szCs w:val="20"/>
              </w:rPr>
              <w:t>Next Meetings</w:t>
            </w:r>
            <w:r w:rsidR="000B2319" w:rsidRPr="008C37F4">
              <w:rPr>
                <w:rFonts w:ascii="Arial" w:hAnsi="Arial" w:cs="Arial"/>
                <w:b/>
                <w:sz w:val="20"/>
                <w:szCs w:val="20"/>
              </w:rPr>
              <w:t xml:space="preserve"> </w:t>
            </w:r>
            <w:r w:rsidR="000B2319" w:rsidRPr="008C37F4">
              <w:rPr>
                <w:rFonts w:ascii="Arial" w:hAnsi="Arial" w:cs="Arial"/>
                <w:sz w:val="20"/>
                <w:szCs w:val="20"/>
              </w:rPr>
              <w:t>– proposed dates</w:t>
            </w:r>
          </w:p>
          <w:p w14:paraId="3D2ABEC7" w14:textId="057261D1" w:rsidR="000B2319" w:rsidRPr="008C37F4" w:rsidRDefault="000B2319" w:rsidP="00705586">
            <w:pPr>
              <w:spacing w:after="0" w:line="240" w:lineRule="auto"/>
              <w:jc w:val="both"/>
              <w:rPr>
                <w:rFonts w:ascii="Arial" w:eastAsia="Calibri" w:hAnsi="Arial" w:cs="Arial"/>
                <w:sz w:val="20"/>
                <w:szCs w:val="20"/>
              </w:rPr>
            </w:pPr>
          </w:p>
          <w:p w14:paraId="3956F0EB" w14:textId="5786F7B4" w:rsidR="007651EA" w:rsidRPr="007651EA" w:rsidRDefault="008C37F4" w:rsidP="007651EA">
            <w:pPr>
              <w:rPr>
                <w:rFonts w:ascii="Arial" w:eastAsia="Times New Roman" w:hAnsi="Arial" w:cs="Arial"/>
                <w:sz w:val="20"/>
                <w:szCs w:val="20"/>
              </w:rPr>
            </w:pPr>
            <w:r w:rsidRPr="008C37F4">
              <w:rPr>
                <w:rFonts w:ascii="Arial" w:eastAsia="Calibri" w:hAnsi="Arial" w:cs="Arial"/>
                <w:sz w:val="20"/>
                <w:szCs w:val="20"/>
              </w:rPr>
              <w:t>21</w:t>
            </w:r>
            <w:r w:rsidRPr="008C37F4">
              <w:rPr>
                <w:rFonts w:ascii="Arial" w:eastAsia="Calibri" w:hAnsi="Arial" w:cs="Arial"/>
                <w:sz w:val="20"/>
                <w:szCs w:val="20"/>
                <w:vertAlign w:val="superscript"/>
              </w:rPr>
              <w:t>st</w:t>
            </w:r>
            <w:r w:rsidRPr="008C37F4">
              <w:rPr>
                <w:rFonts w:ascii="Arial" w:eastAsia="Calibri" w:hAnsi="Arial" w:cs="Arial"/>
                <w:sz w:val="20"/>
                <w:szCs w:val="20"/>
              </w:rPr>
              <w:t xml:space="preserve"> May 2025</w:t>
            </w:r>
            <w:r w:rsidR="00962059">
              <w:rPr>
                <w:rFonts w:ascii="Arial" w:eastAsia="Calibri" w:hAnsi="Arial" w:cs="Arial"/>
                <w:sz w:val="20"/>
                <w:szCs w:val="20"/>
              </w:rPr>
              <w:t xml:space="preserve"> – </w:t>
            </w:r>
            <w:r w:rsidR="00962059" w:rsidRPr="007651EA">
              <w:rPr>
                <w:rFonts w:ascii="Arial" w:eastAsia="Calibri" w:hAnsi="Arial" w:cs="Arial"/>
                <w:sz w:val="20"/>
                <w:szCs w:val="20"/>
              </w:rPr>
              <w:t>suggested</w:t>
            </w:r>
            <w:r w:rsidR="00C85391" w:rsidRPr="007651EA">
              <w:rPr>
                <w:rFonts w:ascii="Arial" w:eastAsia="Calibri" w:hAnsi="Arial" w:cs="Arial"/>
                <w:sz w:val="20"/>
                <w:szCs w:val="20"/>
              </w:rPr>
              <w:t xml:space="preserve"> site visit to artwork at tunnel</w:t>
            </w:r>
            <w:r w:rsidR="007651EA" w:rsidRPr="007651EA">
              <w:rPr>
                <w:rFonts w:ascii="Arial" w:eastAsia="Calibri" w:hAnsi="Arial" w:cs="Arial"/>
                <w:sz w:val="20"/>
                <w:szCs w:val="20"/>
              </w:rPr>
              <w:t xml:space="preserve"> on Alloway-Burton</w:t>
            </w:r>
            <w:r w:rsidR="00F16638">
              <w:rPr>
                <w:rFonts w:ascii="Arial" w:eastAsia="Calibri" w:hAnsi="Arial" w:cs="Arial"/>
                <w:sz w:val="20"/>
                <w:szCs w:val="20"/>
              </w:rPr>
              <w:t xml:space="preserve"> active travel route</w:t>
            </w:r>
            <w:r w:rsidR="007651EA" w:rsidRPr="007651EA">
              <w:rPr>
                <w:rFonts w:ascii="Arial" w:eastAsia="Calibri" w:hAnsi="Arial" w:cs="Arial"/>
                <w:sz w:val="20"/>
                <w:szCs w:val="20"/>
              </w:rPr>
              <w:t xml:space="preserve">. </w:t>
            </w:r>
            <w:r w:rsidR="007651EA" w:rsidRPr="007651EA">
              <w:rPr>
                <w:rFonts w:ascii="Arial" w:eastAsia="Times New Roman" w:hAnsi="Arial" w:cs="Arial"/>
                <w:sz w:val="20"/>
                <w:szCs w:val="20"/>
              </w:rPr>
              <w:t>A member of the Alloway Mural Trust can deliver a small talk on the date and time suggested.</w:t>
            </w:r>
          </w:p>
          <w:p w14:paraId="4463F4C8" w14:textId="004ECE15" w:rsidR="008C37F4" w:rsidRPr="008C37F4" w:rsidRDefault="008C37F4" w:rsidP="00705586">
            <w:pPr>
              <w:spacing w:after="0" w:line="240" w:lineRule="auto"/>
              <w:jc w:val="both"/>
              <w:rPr>
                <w:rFonts w:ascii="Arial" w:eastAsia="Calibri" w:hAnsi="Arial" w:cs="Arial"/>
                <w:sz w:val="20"/>
                <w:szCs w:val="20"/>
              </w:rPr>
            </w:pPr>
            <w:r w:rsidRPr="008C37F4">
              <w:rPr>
                <w:rFonts w:ascii="Arial" w:eastAsia="Calibri" w:hAnsi="Arial" w:cs="Arial"/>
                <w:sz w:val="20"/>
                <w:szCs w:val="20"/>
              </w:rPr>
              <w:t>20</w:t>
            </w:r>
            <w:r w:rsidRPr="008C37F4">
              <w:rPr>
                <w:rFonts w:ascii="Arial" w:eastAsia="Calibri" w:hAnsi="Arial" w:cs="Arial"/>
                <w:sz w:val="20"/>
                <w:szCs w:val="20"/>
                <w:vertAlign w:val="superscript"/>
              </w:rPr>
              <w:t>th</w:t>
            </w:r>
            <w:r w:rsidRPr="008C37F4">
              <w:rPr>
                <w:rFonts w:ascii="Arial" w:eastAsia="Calibri" w:hAnsi="Arial" w:cs="Arial"/>
                <w:sz w:val="20"/>
                <w:szCs w:val="20"/>
              </w:rPr>
              <w:t xml:space="preserve"> August 2025</w:t>
            </w:r>
          </w:p>
          <w:p w14:paraId="663E04A8" w14:textId="76DA87C2" w:rsidR="008C37F4" w:rsidRPr="008C37F4" w:rsidRDefault="008C37F4" w:rsidP="00705586">
            <w:pPr>
              <w:spacing w:after="0" w:line="240" w:lineRule="auto"/>
              <w:jc w:val="both"/>
              <w:rPr>
                <w:rFonts w:ascii="Arial" w:eastAsia="Calibri" w:hAnsi="Arial" w:cs="Arial"/>
                <w:sz w:val="20"/>
                <w:szCs w:val="20"/>
              </w:rPr>
            </w:pPr>
            <w:r w:rsidRPr="008C37F4">
              <w:rPr>
                <w:rFonts w:ascii="Arial" w:eastAsia="Calibri" w:hAnsi="Arial" w:cs="Arial"/>
                <w:sz w:val="20"/>
                <w:szCs w:val="20"/>
              </w:rPr>
              <w:t>19</w:t>
            </w:r>
            <w:r w:rsidRPr="008C37F4">
              <w:rPr>
                <w:rFonts w:ascii="Arial" w:eastAsia="Calibri" w:hAnsi="Arial" w:cs="Arial"/>
                <w:sz w:val="20"/>
                <w:szCs w:val="20"/>
                <w:vertAlign w:val="superscript"/>
              </w:rPr>
              <w:t>th</w:t>
            </w:r>
            <w:r w:rsidRPr="008C37F4">
              <w:rPr>
                <w:rFonts w:ascii="Arial" w:eastAsia="Calibri" w:hAnsi="Arial" w:cs="Arial"/>
                <w:sz w:val="20"/>
                <w:szCs w:val="20"/>
              </w:rPr>
              <w:t xml:space="preserve"> November 2025</w:t>
            </w:r>
          </w:p>
          <w:p w14:paraId="330895B8" w14:textId="77777777" w:rsidR="009722B6" w:rsidRPr="008C37F4" w:rsidRDefault="009722B6" w:rsidP="00705586">
            <w:pPr>
              <w:spacing w:after="0" w:line="240" w:lineRule="auto"/>
              <w:jc w:val="both"/>
              <w:rPr>
                <w:rFonts w:ascii="Arial" w:eastAsia="Calibri" w:hAnsi="Arial" w:cs="Arial"/>
                <w:sz w:val="20"/>
                <w:szCs w:val="20"/>
              </w:rPr>
            </w:pPr>
          </w:p>
          <w:p w14:paraId="54E6C8AD" w14:textId="4896B97D" w:rsidR="36093134" w:rsidRDefault="36093134" w:rsidP="36093134">
            <w:pPr>
              <w:spacing w:after="0" w:line="240" w:lineRule="auto"/>
              <w:jc w:val="both"/>
              <w:rPr>
                <w:rFonts w:ascii="Arial" w:eastAsia="Calibri" w:hAnsi="Arial" w:cs="Arial"/>
                <w:sz w:val="20"/>
                <w:szCs w:val="20"/>
              </w:rPr>
            </w:pPr>
          </w:p>
          <w:p w14:paraId="3DE17FAD" w14:textId="2EE539A1" w:rsidR="000E3FDB" w:rsidRPr="008C37F4" w:rsidRDefault="00254B81" w:rsidP="36093134">
            <w:pPr>
              <w:spacing w:after="0" w:line="240" w:lineRule="auto"/>
              <w:rPr>
                <w:rFonts w:ascii="Arial" w:eastAsia="Calibri" w:hAnsi="Arial" w:cs="Arial"/>
                <w:b/>
                <w:bCs/>
                <w:sz w:val="20"/>
                <w:szCs w:val="20"/>
              </w:rPr>
            </w:pPr>
            <w:r w:rsidRPr="36093134">
              <w:rPr>
                <w:rFonts w:ascii="Arial" w:eastAsia="Calibri" w:hAnsi="Arial" w:cs="Arial"/>
                <w:b/>
                <w:bCs/>
                <w:sz w:val="20"/>
                <w:szCs w:val="20"/>
              </w:rPr>
              <w:t>Finish</w:t>
            </w:r>
          </w:p>
          <w:p w14:paraId="4177B152" w14:textId="7AF5BBF8" w:rsidR="000E3FDB" w:rsidRPr="008C37F4" w:rsidRDefault="000E3FDB" w:rsidP="36093134">
            <w:pPr>
              <w:spacing w:after="0" w:line="240" w:lineRule="auto"/>
              <w:rPr>
                <w:rFonts w:ascii="Arial" w:eastAsia="Calibri" w:hAnsi="Arial" w:cs="Arial"/>
                <w:b/>
                <w:bCs/>
                <w:sz w:val="20"/>
                <w:szCs w:val="20"/>
              </w:rPr>
            </w:pPr>
          </w:p>
          <w:p w14:paraId="56B6C92B" w14:textId="47CA2EEB" w:rsidR="000E3FDB" w:rsidRPr="008C37F4" w:rsidRDefault="000E3FDB" w:rsidP="36093134">
            <w:pPr>
              <w:spacing w:after="0" w:line="240" w:lineRule="auto"/>
              <w:rPr>
                <w:rFonts w:ascii="Arial" w:eastAsia="Calibri" w:hAnsi="Arial" w:cs="Arial"/>
                <w:b/>
                <w:bCs/>
                <w:sz w:val="20"/>
                <w:szCs w:val="20"/>
              </w:rPr>
            </w:pPr>
          </w:p>
        </w:tc>
        <w:tc>
          <w:tcPr>
            <w:tcW w:w="1020" w:type="dxa"/>
          </w:tcPr>
          <w:p w14:paraId="3D505601" w14:textId="77777777" w:rsidR="00254B81" w:rsidRPr="008C37F4" w:rsidRDefault="00254B81" w:rsidP="00705586">
            <w:pPr>
              <w:spacing w:after="0" w:line="240" w:lineRule="auto"/>
              <w:rPr>
                <w:rFonts w:ascii="Arial" w:eastAsia="Calibri" w:hAnsi="Arial" w:cs="Arial"/>
                <w:i/>
                <w:sz w:val="20"/>
                <w:szCs w:val="20"/>
              </w:rPr>
            </w:pPr>
          </w:p>
          <w:p w14:paraId="4E0046F8" w14:textId="77777777" w:rsidR="00254B81" w:rsidRPr="008C37F4" w:rsidRDefault="00254B81" w:rsidP="00705586">
            <w:pPr>
              <w:spacing w:after="0" w:line="240" w:lineRule="auto"/>
              <w:rPr>
                <w:rFonts w:ascii="Arial" w:eastAsia="Calibri" w:hAnsi="Arial" w:cs="Arial"/>
                <w:i/>
                <w:sz w:val="20"/>
                <w:szCs w:val="20"/>
              </w:rPr>
            </w:pPr>
          </w:p>
          <w:p w14:paraId="7BAF736E" w14:textId="77777777" w:rsidR="00254B81" w:rsidRPr="008C37F4" w:rsidRDefault="00254B81" w:rsidP="00705586">
            <w:pPr>
              <w:spacing w:after="0" w:line="240" w:lineRule="auto"/>
              <w:rPr>
                <w:rFonts w:ascii="Arial" w:eastAsia="Calibri" w:hAnsi="Arial" w:cs="Arial"/>
                <w:i/>
                <w:sz w:val="20"/>
                <w:szCs w:val="20"/>
              </w:rPr>
            </w:pPr>
          </w:p>
          <w:p w14:paraId="14EC2CEA" w14:textId="77777777" w:rsidR="00254B81" w:rsidRPr="008C37F4" w:rsidRDefault="00254B81" w:rsidP="00705586">
            <w:pPr>
              <w:spacing w:after="0" w:line="240" w:lineRule="auto"/>
              <w:rPr>
                <w:rFonts w:ascii="Arial" w:eastAsia="Calibri" w:hAnsi="Arial" w:cs="Arial"/>
                <w:i/>
                <w:sz w:val="20"/>
                <w:szCs w:val="20"/>
              </w:rPr>
            </w:pPr>
          </w:p>
          <w:p w14:paraId="4383BA7D" w14:textId="77777777" w:rsidR="00254B81" w:rsidRPr="008C37F4" w:rsidRDefault="00254B81" w:rsidP="00705586">
            <w:pPr>
              <w:spacing w:after="0" w:line="240" w:lineRule="auto"/>
              <w:rPr>
                <w:rFonts w:ascii="Arial" w:eastAsia="Calibri" w:hAnsi="Arial" w:cs="Arial"/>
                <w:i/>
                <w:sz w:val="20"/>
                <w:szCs w:val="20"/>
              </w:rPr>
            </w:pPr>
          </w:p>
          <w:p w14:paraId="2F963111" w14:textId="77777777" w:rsidR="00254B81" w:rsidRPr="008C37F4" w:rsidRDefault="00254B81" w:rsidP="00705586">
            <w:pPr>
              <w:spacing w:after="0" w:line="240" w:lineRule="auto"/>
              <w:rPr>
                <w:rFonts w:ascii="Arial" w:eastAsia="Calibri" w:hAnsi="Arial" w:cs="Arial"/>
                <w:i/>
                <w:sz w:val="20"/>
                <w:szCs w:val="20"/>
              </w:rPr>
            </w:pPr>
          </w:p>
          <w:p w14:paraId="2FE522FB" w14:textId="77777777" w:rsidR="00254B81" w:rsidRPr="008C37F4" w:rsidRDefault="00254B81" w:rsidP="00705586">
            <w:pPr>
              <w:spacing w:after="0" w:line="240" w:lineRule="auto"/>
              <w:rPr>
                <w:rFonts w:ascii="Arial" w:eastAsia="Calibri" w:hAnsi="Arial" w:cs="Arial"/>
                <w:i/>
                <w:sz w:val="20"/>
                <w:szCs w:val="20"/>
              </w:rPr>
            </w:pPr>
          </w:p>
          <w:p w14:paraId="047BCDCE" w14:textId="77777777" w:rsidR="00254B81" w:rsidRPr="008C37F4" w:rsidRDefault="00254B81" w:rsidP="00705586">
            <w:pPr>
              <w:spacing w:after="0" w:line="240" w:lineRule="auto"/>
              <w:rPr>
                <w:rFonts w:ascii="Arial" w:eastAsia="Calibri" w:hAnsi="Arial" w:cs="Arial"/>
                <w:i/>
                <w:sz w:val="20"/>
                <w:szCs w:val="20"/>
              </w:rPr>
            </w:pPr>
          </w:p>
          <w:p w14:paraId="1C930A6A" w14:textId="77777777" w:rsidR="00254B81" w:rsidRPr="008C37F4" w:rsidRDefault="00254B81" w:rsidP="00705586">
            <w:pPr>
              <w:spacing w:after="0" w:line="240" w:lineRule="auto"/>
              <w:rPr>
                <w:rFonts w:ascii="Arial" w:eastAsia="Calibri" w:hAnsi="Arial" w:cs="Arial"/>
                <w:i/>
                <w:sz w:val="20"/>
                <w:szCs w:val="20"/>
              </w:rPr>
            </w:pPr>
          </w:p>
          <w:p w14:paraId="50034F49" w14:textId="77777777" w:rsidR="00254B81" w:rsidRPr="008C37F4" w:rsidRDefault="00254B81" w:rsidP="00705586">
            <w:pPr>
              <w:spacing w:after="0" w:line="240" w:lineRule="auto"/>
              <w:rPr>
                <w:rFonts w:ascii="Arial" w:eastAsia="Calibri" w:hAnsi="Arial" w:cs="Arial"/>
                <w:i/>
                <w:sz w:val="20"/>
                <w:szCs w:val="20"/>
              </w:rPr>
            </w:pPr>
          </w:p>
          <w:p w14:paraId="2A058800" w14:textId="77777777" w:rsidR="00254B81" w:rsidRPr="008C37F4" w:rsidRDefault="00254B81" w:rsidP="00705586">
            <w:pPr>
              <w:spacing w:after="0" w:line="240" w:lineRule="auto"/>
              <w:rPr>
                <w:rFonts w:ascii="Arial" w:eastAsia="Calibri" w:hAnsi="Arial" w:cs="Arial"/>
                <w:i/>
                <w:sz w:val="20"/>
                <w:szCs w:val="20"/>
              </w:rPr>
            </w:pPr>
          </w:p>
          <w:p w14:paraId="313F31BB" w14:textId="77777777" w:rsidR="00254B81" w:rsidRPr="008C37F4" w:rsidRDefault="00254B81" w:rsidP="00705586">
            <w:pPr>
              <w:spacing w:after="0" w:line="240" w:lineRule="auto"/>
              <w:rPr>
                <w:rFonts w:ascii="Arial" w:eastAsia="Calibri" w:hAnsi="Arial" w:cs="Arial"/>
                <w:i/>
                <w:sz w:val="20"/>
                <w:szCs w:val="20"/>
              </w:rPr>
            </w:pPr>
          </w:p>
          <w:p w14:paraId="6063A295" w14:textId="77777777" w:rsidR="00254B81" w:rsidRPr="008C37F4" w:rsidRDefault="00254B81" w:rsidP="00705586">
            <w:pPr>
              <w:spacing w:after="0" w:line="240" w:lineRule="auto"/>
              <w:rPr>
                <w:rFonts w:ascii="Arial" w:eastAsia="Calibri" w:hAnsi="Arial" w:cs="Arial"/>
                <w:i/>
                <w:sz w:val="20"/>
                <w:szCs w:val="20"/>
              </w:rPr>
            </w:pPr>
          </w:p>
          <w:p w14:paraId="69610B30" w14:textId="77777777" w:rsidR="00254B81" w:rsidRPr="008C37F4" w:rsidRDefault="00254B81" w:rsidP="00705586">
            <w:pPr>
              <w:spacing w:after="0" w:line="240" w:lineRule="auto"/>
              <w:rPr>
                <w:rFonts w:ascii="Arial" w:eastAsia="Calibri" w:hAnsi="Arial" w:cs="Arial"/>
                <w:i/>
                <w:sz w:val="20"/>
                <w:szCs w:val="20"/>
              </w:rPr>
            </w:pPr>
          </w:p>
          <w:p w14:paraId="4AF72134" w14:textId="77777777" w:rsidR="00254B81" w:rsidRPr="008C37F4" w:rsidRDefault="00254B81" w:rsidP="00705586">
            <w:pPr>
              <w:spacing w:after="0" w:line="240" w:lineRule="auto"/>
              <w:rPr>
                <w:rFonts w:ascii="Arial" w:eastAsia="Calibri" w:hAnsi="Arial" w:cs="Arial"/>
                <w:i/>
                <w:sz w:val="20"/>
                <w:szCs w:val="20"/>
              </w:rPr>
            </w:pPr>
          </w:p>
          <w:p w14:paraId="05C1AFE5" w14:textId="77777777" w:rsidR="00254B81" w:rsidRPr="008C37F4" w:rsidRDefault="00254B81" w:rsidP="00705586">
            <w:pPr>
              <w:spacing w:after="0" w:line="240" w:lineRule="auto"/>
              <w:rPr>
                <w:rFonts w:ascii="Arial" w:eastAsia="Calibri" w:hAnsi="Arial" w:cs="Arial"/>
                <w:i/>
                <w:sz w:val="20"/>
                <w:szCs w:val="20"/>
              </w:rPr>
            </w:pPr>
          </w:p>
          <w:p w14:paraId="72859C29" w14:textId="77777777" w:rsidR="00254B81" w:rsidRPr="008C37F4" w:rsidRDefault="00254B81" w:rsidP="00705586">
            <w:pPr>
              <w:spacing w:after="0" w:line="240" w:lineRule="auto"/>
              <w:rPr>
                <w:rFonts w:ascii="Arial" w:eastAsia="Calibri" w:hAnsi="Arial" w:cs="Arial"/>
                <w:i/>
                <w:sz w:val="20"/>
                <w:szCs w:val="20"/>
              </w:rPr>
            </w:pPr>
          </w:p>
          <w:p w14:paraId="0AC4C509" w14:textId="77777777" w:rsidR="00254B81" w:rsidRPr="008C37F4" w:rsidRDefault="00254B81" w:rsidP="00705586">
            <w:pPr>
              <w:spacing w:after="0" w:line="240" w:lineRule="auto"/>
              <w:rPr>
                <w:rFonts w:ascii="Arial" w:eastAsia="Calibri" w:hAnsi="Arial" w:cs="Arial"/>
                <w:i/>
                <w:sz w:val="20"/>
                <w:szCs w:val="20"/>
              </w:rPr>
            </w:pPr>
          </w:p>
          <w:p w14:paraId="39C7B2BA" w14:textId="77777777" w:rsidR="00254B81" w:rsidRPr="008C37F4" w:rsidRDefault="00254B81" w:rsidP="00705586">
            <w:pPr>
              <w:spacing w:after="0" w:line="240" w:lineRule="auto"/>
              <w:rPr>
                <w:rFonts w:ascii="Arial" w:eastAsia="Calibri" w:hAnsi="Arial" w:cs="Arial"/>
                <w:i/>
                <w:sz w:val="20"/>
                <w:szCs w:val="20"/>
              </w:rPr>
            </w:pPr>
          </w:p>
          <w:p w14:paraId="3D2055D9" w14:textId="77777777" w:rsidR="00254B81" w:rsidRPr="008C37F4" w:rsidRDefault="00254B81" w:rsidP="00705586">
            <w:pPr>
              <w:spacing w:after="0" w:line="240" w:lineRule="auto"/>
              <w:rPr>
                <w:rFonts w:ascii="Arial" w:eastAsia="Calibri" w:hAnsi="Arial" w:cs="Arial"/>
                <w:i/>
                <w:sz w:val="20"/>
                <w:szCs w:val="20"/>
              </w:rPr>
            </w:pPr>
          </w:p>
          <w:p w14:paraId="1C8A3C3A" w14:textId="77777777" w:rsidR="00254B81" w:rsidRPr="008C37F4" w:rsidRDefault="00254B81" w:rsidP="00705586">
            <w:pPr>
              <w:spacing w:after="0" w:line="240" w:lineRule="auto"/>
              <w:rPr>
                <w:rFonts w:ascii="Arial" w:eastAsia="Calibri" w:hAnsi="Arial" w:cs="Arial"/>
                <w:i/>
                <w:sz w:val="20"/>
                <w:szCs w:val="20"/>
              </w:rPr>
            </w:pPr>
          </w:p>
          <w:p w14:paraId="7E35411A" w14:textId="77777777" w:rsidR="00254B81" w:rsidRPr="008C37F4" w:rsidRDefault="00254B81" w:rsidP="00705586">
            <w:pPr>
              <w:spacing w:after="0" w:line="240" w:lineRule="auto"/>
              <w:rPr>
                <w:rFonts w:ascii="Arial" w:eastAsia="Calibri" w:hAnsi="Arial" w:cs="Arial"/>
                <w:i/>
                <w:sz w:val="20"/>
                <w:szCs w:val="20"/>
              </w:rPr>
            </w:pPr>
          </w:p>
          <w:p w14:paraId="5C0F7FF3" w14:textId="36C396BE" w:rsidR="00254B81" w:rsidRPr="008C37F4" w:rsidRDefault="00254B81" w:rsidP="00705586">
            <w:pPr>
              <w:spacing w:after="0" w:line="240" w:lineRule="auto"/>
              <w:rPr>
                <w:rFonts w:ascii="Arial" w:eastAsia="Calibri" w:hAnsi="Arial" w:cs="Arial"/>
                <w:i/>
                <w:sz w:val="20"/>
                <w:szCs w:val="20"/>
              </w:rPr>
            </w:pPr>
          </w:p>
          <w:p w14:paraId="59AC70B5" w14:textId="0EFA2A9C" w:rsidR="00254B81" w:rsidRPr="008C37F4" w:rsidRDefault="00254B81" w:rsidP="00705586">
            <w:pPr>
              <w:spacing w:after="0" w:line="240" w:lineRule="auto"/>
              <w:rPr>
                <w:rFonts w:ascii="Arial" w:eastAsia="Calibri" w:hAnsi="Arial" w:cs="Arial"/>
                <w:i/>
                <w:sz w:val="20"/>
                <w:szCs w:val="20"/>
              </w:rPr>
            </w:pPr>
          </w:p>
          <w:p w14:paraId="476CAB04" w14:textId="5C1B2863" w:rsidR="002D554A" w:rsidRPr="008C37F4" w:rsidRDefault="002D554A" w:rsidP="00705586">
            <w:pPr>
              <w:spacing w:after="0" w:line="240" w:lineRule="auto"/>
              <w:rPr>
                <w:rFonts w:ascii="Arial" w:eastAsia="Calibri" w:hAnsi="Arial" w:cs="Arial"/>
                <w:i/>
                <w:sz w:val="20"/>
                <w:szCs w:val="20"/>
              </w:rPr>
            </w:pPr>
          </w:p>
          <w:p w14:paraId="2EE99B6F" w14:textId="77777777" w:rsidR="002D554A" w:rsidRPr="008C37F4" w:rsidRDefault="002D554A" w:rsidP="00705586">
            <w:pPr>
              <w:spacing w:after="0" w:line="240" w:lineRule="auto"/>
              <w:rPr>
                <w:rFonts w:ascii="Arial" w:eastAsia="Calibri" w:hAnsi="Arial" w:cs="Arial"/>
                <w:i/>
                <w:sz w:val="20"/>
                <w:szCs w:val="20"/>
              </w:rPr>
            </w:pPr>
          </w:p>
          <w:p w14:paraId="64A9A877" w14:textId="7F0853FD" w:rsidR="00FB3AD0" w:rsidRPr="008C37F4" w:rsidRDefault="00962059" w:rsidP="7E9BE61B">
            <w:pPr>
              <w:spacing w:after="0" w:line="240" w:lineRule="auto"/>
              <w:rPr>
                <w:rFonts w:ascii="Arial" w:eastAsia="Calibri" w:hAnsi="Arial" w:cs="Arial"/>
                <w:i/>
                <w:iCs/>
                <w:sz w:val="20"/>
                <w:szCs w:val="20"/>
              </w:rPr>
            </w:pPr>
            <w:r w:rsidRPr="7E9BE61B">
              <w:rPr>
                <w:rFonts w:ascii="Arial" w:eastAsia="Calibri" w:hAnsi="Arial" w:cs="Arial"/>
                <w:i/>
                <w:iCs/>
                <w:sz w:val="20"/>
                <w:szCs w:val="20"/>
              </w:rPr>
              <w:t>CC</w:t>
            </w:r>
          </w:p>
          <w:p w14:paraId="66ACF0BB" w14:textId="77777777" w:rsidR="00B1271B" w:rsidRPr="008C37F4" w:rsidRDefault="00B1271B" w:rsidP="00705586">
            <w:pPr>
              <w:spacing w:after="0" w:line="240" w:lineRule="auto"/>
              <w:rPr>
                <w:rFonts w:ascii="Arial" w:eastAsia="Calibri" w:hAnsi="Arial" w:cs="Arial"/>
                <w:i/>
                <w:sz w:val="20"/>
                <w:szCs w:val="20"/>
              </w:rPr>
            </w:pPr>
          </w:p>
          <w:p w14:paraId="76BC07C5" w14:textId="4881520C" w:rsidR="00B1271B" w:rsidRPr="008C37F4" w:rsidRDefault="00B1271B" w:rsidP="7E9BE61B">
            <w:pPr>
              <w:spacing w:after="0" w:line="240" w:lineRule="auto"/>
              <w:rPr>
                <w:rFonts w:ascii="Arial" w:eastAsia="Calibri" w:hAnsi="Arial" w:cs="Arial"/>
                <w:i/>
                <w:iCs/>
                <w:sz w:val="20"/>
                <w:szCs w:val="20"/>
              </w:rPr>
            </w:pPr>
          </w:p>
          <w:p w14:paraId="29120A5E" w14:textId="13B6BB13" w:rsidR="7E9BE61B" w:rsidRDefault="7E9BE61B" w:rsidP="7E9BE61B">
            <w:pPr>
              <w:spacing w:after="0" w:line="240" w:lineRule="auto"/>
              <w:rPr>
                <w:rFonts w:ascii="Arial" w:eastAsia="Calibri" w:hAnsi="Arial" w:cs="Arial"/>
                <w:i/>
                <w:iCs/>
                <w:sz w:val="20"/>
                <w:szCs w:val="20"/>
              </w:rPr>
            </w:pPr>
          </w:p>
          <w:p w14:paraId="0771F454" w14:textId="140A53AE" w:rsidR="7E9BE61B" w:rsidRDefault="7E9BE61B" w:rsidP="7E9BE61B">
            <w:pPr>
              <w:spacing w:after="0" w:line="240" w:lineRule="auto"/>
              <w:rPr>
                <w:rFonts w:ascii="Arial" w:eastAsia="Calibri" w:hAnsi="Arial" w:cs="Arial"/>
                <w:i/>
                <w:iCs/>
                <w:sz w:val="20"/>
                <w:szCs w:val="20"/>
              </w:rPr>
            </w:pPr>
          </w:p>
          <w:p w14:paraId="18E5DC18" w14:textId="77777777" w:rsidR="00254B81" w:rsidRPr="008C37F4" w:rsidRDefault="00254B81" w:rsidP="00705586">
            <w:pPr>
              <w:spacing w:after="0" w:line="240" w:lineRule="auto"/>
              <w:rPr>
                <w:rFonts w:ascii="Arial" w:eastAsia="Calibri" w:hAnsi="Arial" w:cs="Arial"/>
                <w:i/>
                <w:sz w:val="20"/>
                <w:szCs w:val="20"/>
              </w:rPr>
            </w:pPr>
          </w:p>
          <w:p w14:paraId="45395052" w14:textId="77777777" w:rsidR="00254B81" w:rsidRPr="008C37F4" w:rsidRDefault="00254B81" w:rsidP="00705586">
            <w:pPr>
              <w:spacing w:after="0" w:line="240" w:lineRule="auto"/>
              <w:rPr>
                <w:rFonts w:ascii="Arial" w:eastAsia="Calibri" w:hAnsi="Arial" w:cs="Arial"/>
                <w:i/>
                <w:sz w:val="20"/>
                <w:szCs w:val="20"/>
              </w:rPr>
            </w:pPr>
          </w:p>
          <w:p w14:paraId="42CB3E31" w14:textId="77777777" w:rsidR="00254B81" w:rsidRPr="008C37F4" w:rsidRDefault="00254B81" w:rsidP="00705586">
            <w:pPr>
              <w:spacing w:after="0" w:line="240" w:lineRule="auto"/>
              <w:rPr>
                <w:rFonts w:ascii="Arial" w:eastAsia="Calibri" w:hAnsi="Arial" w:cs="Arial"/>
                <w:i/>
                <w:sz w:val="20"/>
                <w:szCs w:val="20"/>
              </w:rPr>
            </w:pPr>
          </w:p>
          <w:p w14:paraId="0A1DC6EE" w14:textId="77777777" w:rsidR="00254B81" w:rsidRPr="008C37F4" w:rsidRDefault="00254B81" w:rsidP="00705586">
            <w:pPr>
              <w:spacing w:after="0" w:line="240" w:lineRule="auto"/>
              <w:rPr>
                <w:rFonts w:ascii="Arial" w:eastAsia="Calibri" w:hAnsi="Arial" w:cs="Arial"/>
                <w:i/>
                <w:sz w:val="20"/>
                <w:szCs w:val="20"/>
              </w:rPr>
            </w:pPr>
          </w:p>
          <w:p w14:paraId="749EA355" w14:textId="77777777" w:rsidR="002E0E6A" w:rsidRDefault="002E0E6A" w:rsidP="00705586">
            <w:pPr>
              <w:spacing w:after="0" w:line="240" w:lineRule="auto"/>
              <w:rPr>
                <w:rFonts w:ascii="Arial" w:eastAsia="Calibri" w:hAnsi="Arial" w:cs="Arial"/>
                <w:i/>
                <w:sz w:val="20"/>
                <w:szCs w:val="20"/>
              </w:rPr>
            </w:pPr>
          </w:p>
          <w:p w14:paraId="0BE5200A" w14:textId="77777777" w:rsidR="007651EA" w:rsidRDefault="007651EA" w:rsidP="00705586">
            <w:pPr>
              <w:spacing w:after="0" w:line="240" w:lineRule="auto"/>
              <w:rPr>
                <w:rFonts w:ascii="Arial" w:eastAsia="Calibri" w:hAnsi="Arial" w:cs="Arial"/>
                <w:i/>
                <w:sz w:val="20"/>
                <w:szCs w:val="20"/>
              </w:rPr>
            </w:pPr>
          </w:p>
          <w:p w14:paraId="6A74294A" w14:textId="77777777" w:rsidR="007651EA" w:rsidRDefault="007651EA" w:rsidP="00705586">
            <w:pPr>
              <w:spacing w:after="0" w:line="240" w:lineRule="auto"/>
              <w:rPr>
                <w:rFonts w:ascii="Arial" w:eastAsia="Calibri" w:hAnsi="Arial" w:cs="Arial"/>
                <w:i/>
                <w:sz w:val="20"/>
                <w:szCs w:val="20"/>
              </w:rPr>
            </w:pPr>
          </w:p>
          <w:p w14:paraId="72FEBD52" w14:textId="77777777" w:rsidR="007651EA" w:rsidRDefault="007651EA" w:rsidP="00705586">
            <w:pPr>
              <w:spacing w:after="0" w:line="240" w:lineRule="auto"/>
              <w:rPr>
                <w:rFonts w:ascii="Arial" w:eastAsia="Calibri" w:hAnsi="Arial" w:cs="Arial"/>
                <w:i/>
                <w:sz w:val="20"/>
                <w:szCs w:val="20"/>
              </w:rPr>
            </w:pPr>
          </w:p>
          <w:p w14:paraId="2D4644AC" w14:textId="0560F0B3" w:rsidR="000B2319" w:rsidRPr="008C37F4" w:rsidRDefault="00962059" w:rsidP="00705586">
            <w:pPr>
              <w:spacing w:after="0" w:line="240" w:lineRule="auto"/>
              <w:rPr>
                <w:rFonts w:ascii="Arial" w:eastAsia="Calibri" w:hAnsi="Arial" w:cs="Arial"/>
                <w:i/>
                <w:sz w:val="20"/>
                <w:szCs w:val="20"/>
              </w:rPr>
            </w:pPr>
            <w:r>
              <w:rPr>
                <w:rFonts w:ascii="Arial" w:eastAsia="Calibri" w:hAnsi="Arial" w:cs="Arial"/>
                <w:i/>
                <w:sz w:val="20"/>
                <w:szCs w:val="20"/>
              </w:rPr>
              <w:t>RS</w:t>
            </w:r>
          </w:p>
          <w:p w14:paraId="59EAE0B9" w14:textId="77777777" w:rsidR="000B2319" w:rsidRPr="008C37F4" w:rsidRDefault="000B2319" w:rsidP="00705586">
            <w:pPr>
              <w:spacing w:after="0" w:line="240" w:lineRule="auto"/>
              <w:rPr>
                <w:rFonts w:ascii="Arial" w:eastAsia="Calibri" w:hAnsi="Arial" w:cs="Arial"/>
                <w:i/>
                <w:sz w:val="20"/>
                <w:szCs w:val="20"/>
              </w:rPr>
            </w:pPr>
          </w:p>
          <w:p w14:paraId="21564ECA" w14:textId="77777777" w:rsidR="000B2319" w:rsidRPr="008C37F4" w:rsidRDefault="000B2319" w:rsidP="00705586">
            <w:pPr>
              <w:spacing w:after="0" w:line="240" w:lineRule="auto"/>
              <w:rPr>
                <w:rFonts w:ascii="Arial" w:eastAsia="Calibri" w:hAnsi="Arial" w:cs="Arial"/>
                <w:i/>
                <w:sz w:val="20"/>
                <w:szCs w:val="20"/>
              </w:rPr>
            </w:pPr>
          </w:p>
          <w:p w14:paraId="4AF81C1F" w14:textId="77777777" w:rsidR="00BC1829" w:rsidRPr="008C37F4" w:rsidRDefault="00BC1829" w:rsidP="00705586">
            <w:pPr>
              <w:spacing w:after="0" w:line="240" w:lineRule="auto"/>
              <w:rPr>
                <w:rFonts w:ascii="Arial" w:eastAsia="Calibri" w:hAnsi="Arial" w:cs="Arial"/>
                <w:i/>
                <w:sz w:val="20"/>
                <w:szCs w:val="20"/>
              </w:rPr>
            </w:pPr>
          </w:p>
          <w:p w14:paraId="78BF554F" w14:textId="77777777" w:rsidR="00E81545" w:rsidRPr="008C37F4" w:rsidRDefault="00E81545" w:rsidP="00705586">
            <w:pPr>
              <w:spacing w:after="0" w:line="240" w:lineRule="auto"/>
              <w:rPr>
                <w:rFonts w:ascii="Arial" w:eastAsia="Calibri" w:hAnsi="Arial" w:cs="Arial"/>
                <w:i/>
                <w:sz w:val="20"/>
                <w:szCs w:val="20"/>
              </w:rPr>
            </w:pPr>
          </w:p>
          <w:p w14:paraId="1EB48214" w14:textId="77777777" w:rsidR="00E81545" w:rsidRPr="008C37F4" w:rsidRDefault="00E81545" w:rsidP="00705586">
            <w:pPr>
              <w:spacing w:after="0" w:line="240" w:lineRule="auto"/>
              <w:rPr>
                <w:rFonts w:ascii="Arial" w:eastAsia="Calibri" w:hAnsi="Arial" w:cs="Arial"/>
                <w:i/>
                <w:sz w:val="20"/>
                <w:szCs w:val="20"/>
              </w:rPr>
            </w:pPr>
          </w:p>
          <w:p w14:paraId="6EB5BB18" w14:textId="77777777" w:rsidR="000B2319" w:rsidRPr="008C37F4" w:rsidRDefault="000B2319" w:rsidP="00705586">
            <w:pPr>
              <w:spacing w:after="0" w:line="240" w:lineRule="auto"/>
              <w:rPr>
                <w:rFonts w:ascii="Arial" w:eastAsia="Calibri" w:hAnsi="Arial" w:cs="Arial"/>
                <w:i/>
                <w:sz w:val="20"/>
                <w:szCs w:val="20"/>
              </w:rPr>
            </w:pPr>
          </w:p>
          <w:p w14:paraId="022A6A35" w14:textId="77777777" w:rsidR="000B2319" w:rsidRPr="008C37F4" w:rsidRDefault="000B2319" w:rsidP="00705586">
            <w:pPr>
              <w:spacing w:after="0" w:line="240" w:lineRule="auto"/>
              <w:rPr>
                <w:rFonts w:ascii="Arial" w:eastAsia="Calibri" w:hAnsi="Arial" w:cs="Arial"/>
                <w:i/>
                <w:sz w:val="20"/>
                <w:szCs w:val="20"/>
              </w:rPr>
            </w:pPr>
          </w:p>
          <w:p w14:paraId="1D922E76" w14:textId="77777777" w:rsidR="000B2319" w:rsidRPr="008C37F4" w:rsidRDefault="000B2319" w:rsidP="00705586">
            <w:pPr>
              <w:spacing w:after="0" w:line="240" w:lineRule="auto"/>
              <w:rPr>
                <w:rFonts w:ascii="Arial" w:eastAsia="Calibri" w:hAnsi="Arial" w:cs="Arial"/>
                <w:i/>
                <w:sz w:val="20"/>
                <w:szCs w:val="20"/>
              </w:rPr>
            </w:pPr>
          </w:p>
          <w:p w14:paraId="6F7CA1D8" w14:textId="77777777" w:rsidR="000B2319" w:rsidRPr="008C37F4" w:rsidRDefault="000B2319" w:rsidP="00705586">
            <w:pPr>
              <w:spacing w:after="0" w:line="240" w:lineRule="auto"/>
              <w:rPr>
                <w:rFonts w:ascii="Arial" w:eastAsia="Calibri" w:hAnsi="Arial" w:cs="Arial"/>
                <w:i/>
                <w:sz w:val="20"/>
                <w:szCs w:val="20"/>
              </w:rPr>
            </w:pPr>
          </w:p>
          <w:p w14:paraId="5CD51AB4" w14:textId="77777777" w:rsidR="000B2319" w:rsidRPr="008C37F4" w:rsidRDefault="000B2319" w:rsidP="00705586">
            <w:pPr>
              <w:spacing w:after="0" w:line="240" w:lineRule="auto"/>
              <w:rPr>
                <w:rFonts w:ascii="Arial" w:eastAsia="Calibri" w:hAnsi="Arial" w:cs="Arial"/>
                <w:i/>
                <w:sz w:val="20"/>
                <w:szCs w:val="20"/>
              </w:rPr>
            </w:pPr>
          </w:p>
          <w:p w14:paraId="0E7FE8FD" w14:textId="039ADC4D" w:rsidR="36093134" w:rsidRDefault="36093134" w:rsidP="36093134">
            <w:pPr>
              <w:spacing w:after="0" w:line="240" w:lineRule="auto"/>
              <w:rPr>
                <w:rFonts w:ascii="Arial" w:eastAsia="Calibri" w:hAnsi="Arial" w:cs="Arial"/>
                <w:i/>
                <w:iCs/>
                <w:sz w:val="20"/>
                <w:szCs w:val="20"/>
              </w:rPr>
            </w:pPr>
          </w:p>
          <w:p w14:paraId="5A181B26" w14:textId="77777777" w:rsidR="00907C6D" w:rsidRDefault="00907C6D" w:rsidP="7E9BE61B">
            <w:pPr>
              <w:spacing w:after="0" w:line="240" w:lineRule="auto"/>
              <w:rPr>
                <w:rFonts w:ascii="Arial" w:eastAsia="Calibri" w:hAnsi="Arial" w:cs="Arial"/>
                <w:i/>
                <w:iCs/>
                <w:sz w:val="20"/>
                <w:szCs w:val="20"/>
              </w:rPr>
            </w:pPr>
          </w:p>
          <w:p w14:paraId="50E6236E" w14:textId="57FE83EE" w:rsidR="008F2EF8" w:rsidRPr="008C37F4" w:rsidRDefault="002E0E6A" w:rsidP="7E9BE61B">
            <w:pPr>
              <w:spacing w:after="0" w:line="240" w:lineRule="auto"/>
              <w:rPr>
                <w:rFonts w:ascii="Arial" w:eastAsia="Calibri" w:hAnsi="Arial" w:cs="Arial"/>
                <w:i/>
                <w:iCs/>
                <w:sz w:val="20"/>
                <w:szCs w:val="20"/>
              </w:rPr>
            </w:pPr>
            <w:r w:rsidRPr="7E9BE61B">
              <w:rPr>
                <w:rFonts w:ascii="Arial" w:eastAsia="Calibri" w:hAnsi="Arial" w:cs="Arial"/>
                <w:i/>
                <w:iCs/>
                <w:sz w:val="20"/>
                <w:szCs w:val="20"/>
              </w:rPr>
              <w:t>RS/NF</w:t>
            </w:r>
          </w:p>
          <w:p w14:paraId="55E62722" w14:textId="210995D1" w:rsidR="00254B81" w:rsidRPr="008C37F4" w:rsidRDefault="00254B81" w:rsidP="00705586">
            <w:pPr>
              <w:spacing w:after="0" w:line="240" w:lineRule="auto"/>
              <w:rPr>
                <w:rFonts w:ascii="Arial" w:eastAsia="Calibri" w:hAnsi="Arial" w:cs="Arial"/>
                <w:i/>
                <w:sz w:val="20"/>
                <w:szCs w:val="20"/>
              </w:rPr>
            </w:pPr>
          </w:p>
          <w:p w14:paraId="7978322B" w14:textId="77777777" w:rsidR="00254B81" w:rsidRPr="008C37F4" w:rsidRDefault="00254B81" w:rsidP="00705586">
            <w:pPr>
              <w:spacing w:after="0" w:line="240" w:lineRule="auto"/>
              <w:rPr>
                <w:rFonts w:ascii="Arial" w:eastAsia="Calibri" w:hAnsi="Arial" w:cs="Arial"/>
                <w:i/>
                <w:sz w:val="20"/>
                <w:szCs w:val="20"/>
              </w:rPr>
            </w:pPr>
          </w:p>
          <w:p w14:paraId="13298E44" w14:textId="77777777" w:rsidR="00254B81" w:rsidRPr="008C37F4" w:rsidRDefault="00254B81" w:rsidP="00705586">
            <w:pPr>
              <w:spacing w:after="0" w:line="240" w:lineRule="auto"/>
              <w:rPr>
                <w:rFonts w:ascii="Arial" w:eastAsia="Calibri" w:hAnsi="Arial" w:cs="Arial"/>
                <w:i/>
                <w:sz w:val="20"/>
                <w:szCs w:val="20"/>
              </w:rPr>
            </w:pPr>
          </w:p>
          <w:p w14:paraId="3C4376E2" w14:textId="77777777" w:rsidR="00254B81" w:rsidRPr="008C37F4" w:rsidRDefault="00254B81" w:rsidP="00705586">
            <w:pPr>
              <w:spacing w:after="0" w:line="240" w:lineRule="auto"/>
              <w:rPr>
                <w:rFonts w:ascii="Arial" w:eastAsia="Calibri" w:hAnsi="Arial" w:cs="Arial"/>
                <w:i/>
                <w:sz w:val="20"/>
                <w:szCs w:val="20"/>
              </w:rPr>
            </w:pPr>
          </w:p>
          <w:p w14:paraId="03348E14" w14:textId="59E6DEB7" w:rsidR="00254B81" w:rsidRPr="008C37F4" w:rsidRDefault="00254B81" w:rsidP="00705586">
            <w:pPr>
              <w:spacing w:after="0" w:line="240" w:lineRule="auto"/>
              <w:rPr>
                <w:rFonts w:ascii="Arial" w:eastAsia="Calibri" w:hAnsi="Arial" w:cs="Arial"/>
                <w:i/>
                <w:sz w:val="20"/>
                <w:szCs w:val="20"/>
              </w:rPr>
            </w:pPr>
          </w:p>
          <w:p w14:paraId="123B3DCE" w14:textId="77777777" w:rsidR="00254B81" w:rsidRPr="008C37F4" w:rsidRDefault="00254B81" w:rsidP="00705586">
            <w:pPr>
              <w:spacing w:after="0" w:line="240" w:lineRule="auto"/>
              <w:rPr>
                <w:rFonts w:ascii="Arial" w:eastAsia="Calibri" w:hAnsi="Arial" w:cs="Arial"/>
                <w:sz w:val="20"/>
                <w:szCs w:val="20"/>
              </w:rPr>
            </w:pPr>
          </w:p>
          <w:p w14:paraId="05BEC595" w14:textId="77777777" w:rsidR="00254B81" w:rsidRPr="008C37F4" w:rsidRDefault="00254B81" w:rsidP="00705586">
            <w:pPr>
              <w:spacing w:after="0" w:line="240" w:lineRule="auto"/>
              <w:rPr>
                <w:rFonts w:ascii="Arial" w:eastAsia="Calibri" w:hAnsi="Arial" w:cs="Arial"/>
                <w:sz w:val="20"/>
                <w:szCs w:val="20"/>
              </w:rPr>
            </w:pPr>
          </w:p>
          <w:p w14:paraId="02AEA306" w14:textId="77777777" w:rsidR="00254B81" w:rsidRPr="008C37F4" w:rsidRDefault="00254B81" w:rsidP="00705586">
            <w:pPr>
              <w:spacing w:after="0" w:line="240" w:lineRule="auto"/>
              <w:rPr>
                <w:rFonts w:ascii="Arial" w:eastAsia="Calibri" w:hAnsi="Arial" w:cs="Arial"/>
                <w:sz w:val="20"/>
                <w:szCs w:val="20"/>
              </w:rPr>
            </w:pPr>
          </w:p>
          <w:p w14:paraId="0B1454F8" w14:textId="77777777" w:rsidR="006D1710" w:rsidRPr="008C37F4" w:rsidRDefault="006D1710" w:rsidP="00705586">
            <w:pPr>
              <w:tabs>
                <w:tab w:val="left" w:pos="870"/>
              </w:tabs>
              <w:spacing w:after="200" w:line="276" w:lineRule="auto"/>
              <w:rPr>
                <w:rFonts w:ascii="Arial" w:eastAsia="Calibri" w:hAnsi="Arial" w:cs="Arial"/>
                <w:i/>
                <w:iCs/>
                <w:sz w:val="20"/>
                <w:szCs w:val="20"/>
              </w:rPr>
            </w:pPr>
          </w:p>
          <w:p w14:paraId="44655B82" w14:textId="42FA274E" w:rsidR="006D1710" w:rsidRPr="008C37F4" w:rsidRDefault="006D1710" w:rsidP="00705586">
            <w:pPr>
              <w:tabs>
                <w:tab w:val="left" w:pos="870"/>
              </w:tabs>
              <w:spacing w:after="200" w:line="276" w:lineRule="auto"/>
              <w:rPr>
                <w:rFonts w:ascii="Arial" w:eastAsia="Calibri" w:hAnsi="Arial" w:cs="Arial"/>
                <w:i/>
                <w:iCs/>
                <w:sz w:val="20"/>
                <w:szCs w:val="20"/>
              </w:rPr>
            </w:pPr>
          </w:p>
          <w:p w14:paraId="716DAFEB" w14:textId="77777777" w:rsidR="0088042D" w:rsidRPr="008C37F4" w:rsidRDefault="0088042D" w:rsidP="00705586">
            <w:pPr>
              <w:tabs>
                <w:tab w:val="left" w:pos="870"/>
              </w:tabs>
              <w:spacing w:after="200" w:line="276" w:lineRule="auto"/>
              <w:rPr>
                <w:rFonts w:ascii="Arial" w:eastAsia="Calibri" w:hAnsi="Arial" w:cs="Arial"/>
                <w:i/>
                <w:iCs/>
                <w:sz w:val="20"/>
                <w:szCs w:val="20"/>
              </w:rPr>
            </w:pPr>
          </w:p>
          <w:p w14:paraId="3AC10227" w14:textId="77777777" w:rsidR="0088042D" w:rsidRPr="008C37F4" w:rsidRDefault="0088042D" w:rsidP="00705586">
            <w:pPr>
              <w:tabs>
                <w:tab w:val="left" w:pos="870"/>
              </w:tabs>
              <w:spacing w:after="200" w:line="276" w:lineRule="auto"/>
              <w:rPr>
                <w:rFonts w:ascii="Arial" w:eastAsia="Calibri" w:hAnsi="Arial" w:cs="Arial"/>
                <w:i/>
                <w:iCs/>
                <w:sz w:val="20"/>
                <w:szCs w:val="20"/>
              </w:rPr>
            </w:pPr>
          </w:p>
          <w:p w14:paraId="3F06E1A5" w14:textId="2AA8E755" w:rsidR="000A0B8C" w:rsidRPr="008C37F4" w:rsidRDefault="000A0B8C" w:rsidP="00705586">
            <w:pPr>
              <w:tabs>
                <w:tab w:val="left" w:pos="870"/>
              </w:tabs>
              <w:spacing w:after="200" w:line="276" w:lineRule="auto"/>
              <w:rPr>
                <w:rFonts w:ascii="Arial" w:eastAsia="Calibri" w:hAnsi="Arial" w:cs="Arial"/>
                <w:i/>
                <w:iCs/>
                <w:sz w:val="20"/>
                <w:szCs w:val="20"/>
              </w:rPr>
            </w:pPr>
          </w:p>
          <w:p w14:paraId="3C73E77E" w14:textId="77777777" w:rsidR="00456BEE" w:rsidRPr="008C37F4" w:rsidRDefault="00456BEE" w:rsidP="00705586">
            <w:pPr>
              <w:tabs>
                <w:tab w:val="left" w:pos="870"/>
              </w:tabs>
              <w:spacing w:after="200" w:line="276" w:lineRule="auto"/>
              <w:rPr>
                <w:rFonts w:ascii="Arial" w:eastAsia="Calibri" w:hAnsi="Arial" w:cs="Arial"/>
                <w:sz w:val="20"/>
                <w:szCs w:val="20"/>
              </w:rPr>
            </w:pPr>
          </w:p>
          <w:p w14:paraId="178236E2" w14:textId="7D4C53F1" w:rsidR="00A12717" w:rsidRPr="008C37F4" w:rsidRDefault="00A12717" w:rsidP="00705586">
            <w:pPr>
              <w:tabs>
                <w:tab w:val="left" w:pos="870"/>
              </w:tabs>
              <w:spacing w:after="200" w:line="276" w:lineRule="auto"/>
              <w:rPr>
                <w:rFonts w:ascii="Arial" w:eastAsia="Calibri" w:hAnsi="Arial" w:cs="Arial"/>
                <w:i/>
                <w:iCs/>
                <w:sz w:val="20"/>
                <w:szCs w:val="20"/>
              </w:rPr>
            </w:pPr>
          </w:p>
          <w:p w14:paraId="261B3A5B" w14:textId="77777777" w:rsidR="00993C99" w:rsidRDefault="00993C99" w:rsidP="00705586">
            <w:pPr>
              <w:tabs>
                <w:tab w:val="left" w:pos="870"/>
              </w:tabs>
              <w:spacing w:after="200" w:line="276" w:lineRule="auto"/>
              <w:rPr>
                <w:rFonts w:ascii="Arial" w:eastAsia="Calibri" w:hAnsi="Arial" w:cs="Arial"/>
                <w:i/>
                <w:sz w:val="20"/>
                <w:szCs w:val="20"/>
              </w:rPr>
            </w:pPr>
          </w:p>
          <w:p w14:paraId="2D5A7FE0" w14:textId="77777777" w:rsidR="00993C99" w:rsidRDefault="00993C99" w:rsidP="00705586">
            <w:pPr>
              <w:tabs>
                <w:tab w:val="left" w:pos="870"/>
              </w:tabs>
              <w:spacing w:after="200" w:line="276" w:lineRule="auto"/>
              <w:rPr>
                <w:rFonts w:ascii="Arial" w:eastAsia="Calibri" w:hAnsi="Arial" w:cs="Arial"/>
                <w:i/>
                <w:sz w:val="20"/>
                <w:szCs w:val="20"/>
              </w:rPr>
            </w:pPr>
          </w:p>
          <w:p w14:paraId="08ED04F4" w14:textId="77777777" w:rsidR="00993C99" w:rsidRDefault="00993C99" w:rsidP="00705586">
            <w:pPr>
              <w:tabs>
                <w:tab w:val="left" w:pos="870"/>
              </w:tabs>
              <w:spacing w:after="200" w:line="276" w:lineRule="auto"/>
              <w:rPr>
                <w:rFonts w:ascii="Arial" w:eastAsia="Calibri" w:hAnsi="Arial" w:cs="Arial"/>
                <w:i/>
                <w:sz w:val="20"/>
                <w:szCs w:val="20"/>
              </w:rPr>
            </w:pPr>
          </w:p>
          <w:p w14:paraId="4604299B" w14:textId="77777777" w:rsidR="00993C99" w:rsidRDefault="00993C99" w:rsidP="00705586">
            <w:pPr>
              <w:tabs>
                <w:tab w:val="left" w:pos="870"/>
              </w:tabs>
              <w:spacing w:after="200" w:line="276" w:lineRule="auto"/>
              <w:rPr>
                <w:rFonts w:ascii="Arial" w:eastAsia="Calibri" w:hAnsi="Arial" w:cs="Arial"/>
                <w:i/>
                <w:sz w:val="20"/>
                <w:szCs w:val="20"/>
              </w:rPr>
            </w:pPr>
          </w:p>
          <w:p w14:paraId="73CEC290" w14:textId="77777777" w:rsidR="00993C99" w:rsidRDefault="00993C99" w:rsidP="00705586">
            <w:pPr>
              <w:tabs>
                <w:tab w:val="left" w:pos="870"/>
              </w:tabs>
              <w:spacing w:after="200" w:line="276" w:lineRule="auto"/>
              <w:rPr>
                <w:rFonts w:ascii="Arial" w:eastAsia="Calibri" w:hAnsi="Arial" w:cs="Arial"/>
                <w:i/>
                <w:sz w:val="20"/>
                <w:szCs w:val="20"/>
              </w:rPr>
            </w:pPr>
          </w:p>
          <w:p w14:paraId="65955999" w14:textId="77777777" w:rsidR="00993C99" w:rsidRDefault="00993C99" w:rsidP="00705586">
            <w:pPr>
              <w:tabs>
                <w:tab w:val="left" w:pos="870"/>
              </w:tabs>
              <w:spacing w:after="200" w:line="276" w:lineRule="auto"/>
              <w:rPr>
                <w:rFonts w:ascii="Arial" w:eastAsia="Calibri" w:hAnsi="Arial" w:cs="Arial"/>
                <w:i/>
                <w:sz w:val="20"/>
                <w:szCs w:val="20"/>
              </w:rPr>
            </w:pPr>
          </w:p>
          <w:p w14:paraId="5E1B0B8E" w14:textId="77777777" w:rsidR="003F6860" w:rsidRDefault="003F6860" w:rsidP="00705586">
            <w:pPr>
              <w:tabs>
                <w:tab w:val="left" w:pos="870"/>
              </w:tabs>
              <w:spacing w:after="200" w:line="276" w:lineRule="auto"/>
              <w:rPr>
                <w:rFonts w:ascii="Arial" w:eastAsia="Calibri" w:hAnsi="Arial" w:cs="Arial"/>
                <w:i/>
                <w:sz w:val="20"/>
                <w:szCs w:val="20"/>
              </w:rPr>
            </w:pPr>
          </w:p>
          <w:p w14:paraId="1A391F71" w14:textId="77777777" w:rsidR="003F6860" w:rsidRDefault="003F6860" w:rsidP="00705586">
            <w:pPr>
              <w:tabs>
                <w:tab w:val="left" w:pos="870"/>
              </w:tabs>
              <w:spacing w:after="200" w:line="276" w:lineRule="auto"/>
              <w:rPr>
                <w:rFonts w:ascii="Arial" w:eastAsia="Calibri" w:hAnsi="Arial" w:cs="Arial"/>
                <w:i/>
                <w:sz w:val="20"/>
                <w:szCs w:val="20"/>
              </w:rPr>
            </w:pPr>
          </w:p>
          <w:p w14:paraId="3E1D842E" w14:textId="77777777" w:rsidR="003F6860" w:rsidRDefault="003F6860" w:rsidP="00705586">
            <w:pPr>
              <w:tabs>
                <w:tab w:val="left" w:pos="870"/>
              </w:tabs>
              <w:spacing w:after="200" w:line="276" w:lineRule="auto"/>
              <w:rPr>
                <w:rFonts w:ascii="Arial" w:eastAsia="Calibri" w:hAnsi="Arial" w:cs="Arial"/>
                <w:i/>
                <w:sz w:val="20"/>
                <w:szCs w:val="20"/>
              </w:rPr>
            </w:pPr>
          </w:p>
          <w:p w14:paraId="6D338519" w14:textId="77777777" w:rsidR="003F6860" w:rsidRDefault="003F6860" w:rsidP="00705586">
            <w:pPr>
              <w:tabs>
                <w:tab w:val="left" w:pos="870"/>
              </w:tabs>
              <w:spacing w:after="200" w:line="276" w:lineRule="auto"/>
              <w:rPr>
                <w:rFonts w:ascii="Arial" w:eastAsia="Calibri" w:hAnsi="Arial" w:cs="Arial"/>
                <w:i/>
                <w:sz w:val="20"/>
                <w:szCs w:val="20"/>
              </w:rPr>
            </w:pPr>
          </w:p>
          <w:p w14:paraId="53D193A5" w14:textId="77777777" w:rsidR="00E81D36" w:rsidRDefault="00E81D36" w:rsidP="00705586">
            <w:pPr>
              <w:tabs>
                <w:tab w:val="left" w:pos="870"/>
              </w:tabs>
              <w:spacing w:after="200" w:line="276" w:lineRule="auto"/>
              <w:rPr>
                <w:rFonts w:eastAsia="Calibri" w:cstheme="minorHAnsi"/>
                <w:i/>
              </w:rPr>
            </w:pPr>
          </w:p>
          <w:p w14:paraId="43B08591" w14:textId="77777777" w:rsidR="00E81D36" w:rsidRDefault="00E81D36" w:rsidP="00705586">
            <w:pPr>
              <w:tabs>
                <w:tab w:val="left" w:pos="870"/>
              </w:tabs>
              <w:spacing w:after="200" w:line="276" w:lineRule="auto"/>
              <w:rPr>
                <w:rFonts w:eastAsia="Calibri" w:cstheme="minorHAnsi"/>
                <w:i/>
              </w:rPr>
            </w:pPr>
          </w:p>
          <w:p w14:paraId="4BEA8531" w14:textId="77777777" w:rsidR="00E81D36" w:rsidRDefault="00E81D36" w:rsidP="00705586">
            <w:pPr>
              <w:tabs>
                <w:tab w:val="left" w:pos="870"/>
              </w:tabs>
              <w:spacing w:after="200" w:line="276" w:lineRule="auto"/>
              <w:rPr>
                <w:rFonts w:eastAsia="Calibri" w:cstheme="minorHAnsi"/>
                <w:i/>
              </w:rPr>
            </w:pPr>
          </w:p>
          <w:p w14:paraId="0ED5B94A" w14:textId="77777777" w:rsidR="007651EA" w:rsidRDefault="007651EA" w:rsidP="00705586">
            <w:pPr>
              <w:tabs>
                <w:tab w:val="left" w:pos="870"/>
              </w:tabs>
              <w:spacing w:after="200" w:line="276" w:lineRule="auto"/>
              <w:rPr>
                <w:rFonts w:eastAsia="Calibri" w:cstheme="minorHAnsi"/>
                <w:i/>
              </w:rPr>
            </w:pPr>
          </w:p>
          <w:p w14:paraId="6FC82D7B" w14:textId="77777777" w:rsidR="007651EA" w:rsidRDefault="007651EA" w:rsidP="00705586">
            <w:pPr>
              <w:tabs>
                <w:tab w:val="left" w:pos="870"/>
              </w:tabs>
              <w:spacing w:after="200" w:line="276" w:lineRule="auto"/>
              <w:rPr>
                <w:rFonts w:eastAsia="Calibri" w:cstheme="minorHAnsi"/>
                <w:i/>
              </w:rPr>
            </w:pPr>
          </w:p>
          <w:p w14:paraId="3F01D06B" w14:textId="77777777" w:rsidR="007651EA" w:rsidRDefault="007651EA" w:rsidP="00705586">
            <w:pPr>
              <w:tabs>
                <w:tab w:val="left" w:pos="870"/>
              </w:tabs>
              <w:spacing w:after="200" w:line="276" w:lineRule="auto"/>
              <w:rPr>
                <w:rFonts w:eastAsia="Calibri" w:cstheme="minorHAnsi"/>
                <w:i/>
              </w:rPr>
            </w:pPr>
          </w:p>
          <w:p w14:paraId="3CBB86F6" w14:textId="77777777" w:rsidR="007651EA" w:rsidRDefault="007651EA" w:rsidP="00705586">
            <w:pPr>
              <w:tabs>
                <w:tab w:val="left" w:pos="870"/>
              </w:tabs>
              <w:spacing w:after="200" w:line="276" w:lineRule="auto"/>
              <w:rPr>
                <w:rFonts w:eastAsia="Calibri" w:cstheme="minorHAnsi"/>
                <w:i/>
              </w:rPr>
            </w:pPr>
          </w:p>
          <w:p w14:paraId="7A1C210A" w14:textId="77777777" w:rsidR="007651EA" w:rsidRDefault="007651EA" w:rsidP="00705586">
            <w:pPr>
              <w:tabs>
                <w:tab w:val="left" w:pos="870"/>
              </w:tabs>
              <w:spacing w:after="200" w:line="276" w:lineRule="auto"/>
              <w:rPr>
                <w:rFonts w:eastAsia="Calibri" w:cstheme="minorHAnsi"/>
                <w:i/>
              </w:rPr>
            </w:pPr>
          </w:p>
          <w:p w14:paraId="5B7E66DA" w14:textId="77777777" w:rsidR="007651EA" w:rsidRDefault="007651EA" w:rsidP="00705586">
            <w:pPr>
              <w:tabs>
                <w:tab w:val="left" w:pos="870"/>
              </w:tabs>
              <w:spacing w:after="200" w:line="276" w:lineRule="auto"/>
              <w:rPr>
                <w:rFonts w:eastAsia="Calibri" w:cstheme="minorHAnsi"/>
                <w:i/>
              </w:rPr>
            </w:pPr>
          </w:p>
          <w:p w14:paraId="0017D878" w14:textId="77777777" w:rsidR="007651EA" w:rsidRDefault="007651EA" w:rsidP="00705586">
            <w:pPr>
              <w:tabs>
                <w:tab w:val="left" w:pos="870"/>
              </w:tabs>
              <w:spacing w:after="200" w:line="276" w:lineRule="auto"/>
              <w:rPr>
                <w:rFonts w:eastAsia="Calibri" w:cstheme="minorHAnsi"/>
                <w:i/>
              </w:rPr>
            </w:pPr>
          </w:p>
          <w:p w14:paraId="02E15B62" w14:textId="77777777" w:rsidR="007651EA" w:rsidRDefault="007651EA" w:rsidP="00705586">
            <w:pPr>
              <w:tabs>
                <w:tab w:val="left" w:pos="870"/>
              </w:tabs>
              <w:spacing w:after="200" w:line="276" w:lineRule="auto"/>
              <w:rPr>
                <w:rFonts w:eastAsia="Calibri" w:cstheme="minorHAnsi"/>
                <w:i/>
              </w:rPr>
            </w:pPr>
          </w:p>
          <w:p w14:paraId="4F8A5F8E" w14:textId="036BA09E" w:rsidR="36093134" w:rsidRDefault="36093134" w:rsidP="36093134">
            <w:pPr>
              <w:tabs>
                <w:tab w:val="left" w:pos="870"/>
              </w:tabs>
              <w:spacing w:after="200" w:line="276" w:lineRule="auto"/>
              <w:rPr>
                <w:rFonts w:eastAsia="Calibri"/>
                <w:i/>
                <w:iCs/>
              </w:rPr>
            </w:pPr>
          </w:p>
          <w:p w14:paraId="47552582" w14:textId="30A1A8C5" w:rsidR="00456BEE" w:rsidRPr="00E81D36" w:rsidRDefault="00962059" w:rsidP="36093134">
            <w:pPr>
              <w:tabs>
                <w:tab w:val="left" w:pos="870"/>
              </w:tabs>
              <w:spacing w:after="200" w:line="276" w:lineRule="auto"/>
              <w:rPr>
                <w:rFonts w:eastAsia="Calibri"/>
                <w:i/>
                <w:iCs/>
              </w:rPr>
            </w:pPr>
            <w:r w:rsidRPr="36093134">
              <w:rPr>
                <w:rFonts w:eastAsia="Calibri"/>
                <w:i/>
                <w:iCs/>
              </w:rPr>
              <w:t>CC/ R</w:t>
            </w:r>
            <w:r w:rsidR="00E81D36" w:rsidRPr="36093134">
              <w:rPr>
                <w:rFonts w:eastAsia="Calibri"/>
                <w:i/>
                <w:iCs/>
              </w:rPr>
              <w:t>S</w:t>
            </w:r>
          </w:p>
          <w:p w14:paraId="569F5172" w14:textId="20480455" w:rsidR="00760C61" w:rsidRPr="008C37F4" w:rsidRDefault="00760C61" w:rsidP="00705586">
            <w:pPr>
              <w:tabs>
                <w:tab w:val="left" w:pos="870"/>
              </w:tabs>
              <w:spacing w:after="200" w:line="276" w:lineRule="auto"/>
              <w:rPr>
                <w:rFonts w:ascii="Arial" w:eastAsia="Calibri" w:hAnsi="Arial" w:cs="Arial"/>
                <w:i/>
                <w:sz w:val="20"/>
                <w:szCs w:val="20"/>
              </w:rPr>
            </w:pPr>
          </w:p>
          <w:p w14:paraId="13DA78E8" w14:textId="4F35298C" w:rsidR="008C37F4" w:rsidRPr="008C37F4" w:rsidRDefault="008C37F4" w:rsidP="00705586">
            <w:pPr>
              <w:spacing w:after="0" w:line="240" w:lineRule="auto"/>
              <w:rPr>
                <w:rFonts w:ascii="Arial" w:eastAsia="Calibri" w:hAnsi="Arial" w:cs="Arial"/>
                <w:i/>
                <w:sz w:val="20"/>
                <w:szCs w:val="20"/>
              </w:rPr>
            </w:pPr>
          </w:p>
        </w:tc>
      </w:tr>
    </w:tbl>
    <w:p w14:paraId="73967017" w14:textId="77777777" w:rsidR="00254B81" w:rsidRPr="008C37F4" w:rsidRDefault="00254B81" w:rsidP="00254B81">
      <w:pPr>
        <w:spacing w:after="200" w:line="240" w:lineRule="auto"/>
        <w:rPr>
          <w:rFonts w:ascii="Arial" w:eastAsia="Calibri" w:hAnsi="Arial" w:cs="Arial"/>
          <w:sz w:val="20"/>
          <w:szCs w:val="20"/>
        </w:rPr>
      </w:pPr>
    </w:p>
    <w:p w14:paraId="6D57112C" w14:textId="75D388D4" w:rsidR="00254B81" w:rsidRPr="008C37F4" w:rsidRDefault="00254B81" w:rsidP="004D799C">
      <w:pPr>
        <w:spacing w:after="200" w:line="240" w:lineRule="auto"/>
        <w:rPr>
          <w:rFonts w:ascii="Arial" w:eastAsia="Calibri" w:hAnsi="Arial" w:cs="Arial"/>
          <w:sz w:val="20"/>
          <w:szCs w:val="20"/>
        </w:rPr>
      </w:pPr>
      <w:r w:rsidRPr="008C37F4">
        <w:rPr>
          <w:rFonts w:ascii="Arial" w:eastAsia="Calibri" w:hAnsi="Arial" w:cs="Arial"/>
          <w:sz w:val="20"/>
          <w:szCs w:val="20"/>
        </w:rPr>
        <w:t>RS</w:t>
      </w:r>
      <w:r w:rsidRPr="008C37F4">
        <w:rPr>
          <w:rFonts w:ascii="Arial" w:eastAsia="Calibri" w:hAnsi="Arial" w:cs="Arial"/>
          <w:sz w:val="20"/>
          <w:szCs w:val="20"/>
        </w:rPr>
        <w:tab/>
      </w:r>
      <w:r w:rsidR="00993C99">
        <w:rPr>
          <w:rFonts w:ascii="Arial" w:eastAsia="Calibri" w:hAnsi="Arial" w:cs="Arial"/>
          <w:sz w:val="20"/>
          <w:szCs w:val="20"/>
        </w:rPr>
        <w:t>08.04.25</w:t>
      </w:r>
    </w:p>
    <w:sectPr w:rsidR="00254B81" w:rsidRPr="008C37F4" w:rsidSect="00E16450">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725C9"/>
    <w:multiLevelType w:val="hybridMultilevel"/>
    <w:tmpl w:val="BF76A7F2"/>
    <w:lvl w:ilvl="0" w:tplc="28E43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46187B"/>
    <w:multiLevelType w:val="hybridMultilevel"/>
    <w:tmpl w:val="CD14FAC4"/>
    <w:lvl w:ilvl="0" w:tplc="4E0CA442">
      <w:start w:val="1"/>
      <w:numFmt w:val="decimal"/>
      <w:lvlText w:val="%1."/>
      <w:lvlJc w:val="left"/>
      <w:pPr>
        <w:ind w:left="360" w:hanging="360"/>
      </w:pPr>
      <w:rPr>
        <w:b/>
      </w:rPr>
    </w:lvl>
    <w:lvl w:ilvl="1" w:tplc="08090019">
      <w:start w:val="1"/>
      <w:numFmt w:val="lowerLetter"/>
      <w:lvlText w:val="%2."/>
      <w:lvlJc w:val="left"/>
      <w:pPr>
        <w:ind w:left="180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5F8D7FB5"/>
    <w:multiLevelType w:val="hybridMultilevel"/>
    <w:tmpl w:val="0A56F8A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935281099">
    <w:abstractNumId w:val="1"/>
  </w:num>
  <w:num w:numId="2" w16cid:durableId="1467427417">
    <w:abstractNumId w:val="2"/>
  </w:num>
  <w:num w:numId="3" w16cid:durableId="721831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B81"/>
    <w:rsid w:val="00007AE5"/>
    <w:rsid w:val="00035488"/>
    <w:rsid w:val="00040428"/>
    <w:rsid w:val="0004354C"/>
    <w:rsid w:val="00076792"/>
    <w:rsid w:val="00077A70"/>
    <w:rsid w:val="000A0B8C"/>
    <w:rsid w:val="000A3D42"/>
    <w:rsid w:val="000A7D80"/>
    <w:rsid w:val="000B2319"/>
    <w:rsid w:val="000E3FDB"/>
    <w:rsid w:val="000F4501"/>
    <w:rsid w:val="00127CB2"/>
    <w:rsid w:val="001306CC"/>
    <w:rsid w:val="00134BB9"/>
    <w:rsid w:val="0015688D"/>
    <w:rsid w:val="0019032E"/>
    <w:rsid w:val="001A3125"/>
    <w:rsid w:val="001C0C26"/>
    <w:rsid w:val="001D08D4"/>
    <w:rsid w:val="001E24DB"/>
    <w:rsid w:val="001F2E28"/>
    <w:rsid w:val="0024117A"/>
    <w:rsid w:val="00252A00"/>
    <w:rsid w:val="00254B81"/>
    <w:rsid w:val="002A0CEA"/>
    <w:rsid w:val="002A6C6F"/>
    <w:rsid w:val="002B169C"/>
    <w:rsid w:val="002D554A"/>
    <w:rsid w:val="002E0E6A"/>
    <w:rsid w:val="003025AD"/>
    <w:rsid w:val="00304595"/>
    <w:rsid w:val="0031255A"/>
    <w:rsid w:val="00323295"/>
    <w:rsid w:val="00356C5E"/>
    <w:rsid w:val="00385B75"/>
    <w:rsid w:val="00394DEE"/>
    <w:rsid w:val="003A14A1"/>
    <w:rsid w:val="003B48B5"/>
    <w:rsid w:val="003D6904"/>
    <w:rsid w:val="003E12FB"/>
    <w:rsid w:val="003F6860"/>
    <w:rsid w:val="0043562C"/>
    <w:rsid w:val="004368A5"/>
    <w:rsid w:val="00440BD7"/>
    <w:rsid w:val="00446148"/>
    <w:rsid w:val="00446634"/>
    <w:rsid w:val="00456BEE"/>
    <w:rsid w:val="00474692"/>
    <w:rsid w:val="0049140A"/>
    <w:rsid w:val="004961CA"/>
    <w:rsid w:val="004A4930"/>
    <w:rsid w:val="004D799C"/>
    <w:rsid w:val="004F47E7"/>
    <w:rsid w:val="004F7BEB"/>
    <w:rsid w:val="005063AC"/>
    <w:rsid w:val="00507E27"/>
    <w:rsid w:val="00507F08"/>
    <w:rsid w:val="005204E2"/>
    <w:rsid w:val="00532272"/>
    <w:rsid w:val="005531CB"/>
    <w:rsid w:val="005717D0"/>
    <w:rsid w:val="00586BCC"/>
    <w:rsid w:val="005A15F8"/>
    <w:rsid w:val="005A1740"/>
    <w:rsid w:val="005F2680"/>
    <w:rsid w:val="006363C6"/>
    <w:rsid w:val="00642009"/>
    <w:rsid w:val="006829C2"/>
    <w:rsid w:val="00690AF5"/>
    <w:rsid w:val="006A0DA5"/>
    <w:rsid w:val="006A2A58"/>
    <w:rsid w:val="006B3081"/>
    <w:rsid w:val="006B3429"/>
    <w:rsid w:val="006D1710"/>
    <w:rsid w:val="00723088"/>
    <w:rsid w:val="007359D0"/>
    <w:rsid w:val="007411CE"/>
    <w:rsid w:val="00760C61"/>
    <w:rsid w:val="007651EA"/>
    <w:rsid w:val="00796626"/>
    <w:rsid w:val="007D54FE"/>
    <w:rsid w:val="007E3E65"/>
    <w:rsid w:val="007E540F"/>
    <w:rsid w:val="007F238A"/>
    <w:rsid w:val="007F4AF7"/>
    <w:rsid w:val="007F5B1C"/>
    <w:rsid w:val="0081282E"/>
    <w:rsid w:val="008474BE"/>
    <w:rsid w:val="0087187A"/>
    <w:rsid w:val="0088042D"/>
    <w:rsid w:val="008B08E8"/>
    <w:rsid w:val="008C37F4"/>
    <w:rsid w:val="008D479B"/>
    <w:rsid w:val="008D68D0"/>
    <w:rsid w:val="008F2EF8"/>
    <w:rsid w:val="00901F8A"/>
    <w:rsid w:val="0090422C"/>
    <w:rsid w:val="00907C6D"/>
    <w:rsid w:val="00955766"/>
    <w:rsid w:val="00962059"/>
    <w:rsid w:val="00965FEB"/>
    <w:rsid w:val="009722B6"/>
    <w:rsid w:val="009822D6"/>
    <w:rsid w:val="00993C99"/>
    <w:rsid w:val="009A4412"/>
    <w:rsid w:val="009D741D"/>
    <w:rsid w:val="00A10F79"/>
    <w:rsid w:val="00A12717"/>
    <w:rsid w:val="00A541D2"/>
    <w:rsid w:val="00A815FA"/>
    <w:rsid w:val="00A905D3"/>
    <w:rsid w:val="00A9305B"/>
    <w:rsid w:val="00AC13D9"/>
    <w:rsid w:val="00B1271B"/>
    <w:rsid w:val="00B64540"/>
    <w:rsid w:val="00B80A96"/>
    <w:rsid w:val="00BC1829"/>
    <w:rsid w:val="00BC69FE"/>
    <w:rsid w:val="00BC791B"/>
    <w:rsid w:val="00BE60B9"/>
    <w:rsid w:val="00BE6A77"/>
    <w:rsid w:val="00BE7B4F"/>
    <w:rsid w:val="00BF1E0A"/>
    <w:rsid w:val="00C328C3"/>
    <w:rsid w:val="00C629A8"/>
    <w:rsid w:val="00C85391"/>
    <w:rsid w:val="00C915E1"/>
    <w:rsid w:val="00C95937"/>
    <w:rsid w:val="00CA3D30"/>
    <w:rsid w:val="00CA73EB"/>
    <w:rsid w:val="00CC4CA4"/>
    <w:rsid w:val="00CD229A"/>
    <w:rsid w:val="00CD35A7"/>
    <w:rsid w:val="00CE4AE7"/>
    <w:rsid w:val="00D42492"/>
    <w:rsid w:val="00D63E38"/>
    <w:rsid w:val="00DA7C0E"/>
    <w:rsid w:val="00E05A83"/>
    <w:rsid w:val="00E23380"/>
    <w:rsid w:val="00E26574"/>
    <w:rsid w:val="00E30245"/>
    <w:rsid w:val="00E30A8B"/>
    <w:rsid w:val="00E33644"/>
    <w:rsid w:val="00E35262"/>
    <w:rsid w:val="00E80BD2"/>
    <w:rsid w:val="00E81545"/>
    <w:rsid w:val="00E81D36"/>
    <w:rsid w:val="00E87F2B"/>
    <w:rsid w:val="00E9650B"/>
    <w:rsid w:val="00E96BF3"/>
    <w:rsid w:val="00F16638"/>
    <w:rsid w:val="00F3680A"/>
    <w:rsid w:val="00F43613"/>
    <w:rsid w:val="00F4402A"/>
    <w:rsid w:val="00F65173"/>
    <w:rsid w:val="00F707C9"/>
    <w:rsid w:val="00F92156"/>
    <w:rsid w:val="00FA1394"/>
    <w:rsid w:val="00FB3AD0"/>
    <w:rsid w:val="00FB514C"/>
    <w:rsid w:val="00FB5733"/>
    <w:rsid w:val="00FC2FD0"/>
    <w:rsid w:val="00FC7984"/>
    <w:rsid w:val="00FD2D6C"/>
    <w:rsid w:val="00FD343F"/>
    <w:rsid w:val="00FD7C01"/>
    <w:rsid w:val="00FE0A46"/>
    <w:rsid w:val="00FE0AEF"/>
    <w:rsid w:val="00FE15DC"/>
    <w:rsid w:val="00FE38E2"/>
    <w:rsid w:val="00FE7915"/>
    <w:rsid w:val="00FF25B5"/>
    <w:rsid w:val="099349E4"/>
    <w:rsid w:val="1ADB6A45"/>
    <w:rsid w:val="1E19E49A"/>
    <w:rsid w:val="36093134"/>
    <w:rsid w:val="434DE49B"/>
    <w:rsid w:val="52AE873B"/>
    <w:rsid w:val="674930D7"/>
    <w:rsid w:val="7E9BE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62B77"/>
  <w15:chartTrackingRefBased/>
  <w15:docId w15:val="{05109283-0392-487E-AA4C-1F3152A8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B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B1C"/>
    <w:pPr>
      <w:spacing w:after="200" w:line="276" w:lineRule="auto"/>
      <w:ind w:left="720"/>
      <w:contextualSpacing/>
    </w:pPr>
    <w:rPr>
      <w:rFonts w:ascii="Calibri" w:eastAsia="Calibri" w:hAnsi="Calibri" w:cs="Times New Roman"/>
    </w:rPr>
  </w:style>
  <w:style w:type="paragraph" w:styleId="NoSpacing">
    <w:name w:val="No Spacing"/>
    <w:uiPriority w:val="1"/>
    <w:qFormat/>
    <w:rsid w:val="007F5B1C"/>
    <w:pPr>
      <w:spacing w:after="0" w:line="240" w:lineRule="auto"/>
    </w:pPr>
  </w:style>
  <w:style w:type="paragraph" w:styleId="Revision">
    <w:name w:val="Revision"/>
    <w:hidden/>
    <w:uiPriority w:val="99"/>
    <w:semiHidden/>
    <w:rsid w:val="0043562C"/>
    <w:pPr>
      <w:spacing w:after="0" w:line="240" w:lineRule="auto"/>
    </w:pPr>
  </w:style>
  <w:style w:type="paragraph" w:styleId="BalloonText">
    <w:name w:val="Balloon Text"/>
    <w:basedOn w:val="Normal"/>
    <w:link w:val="BalloonTextChar"/>
    <w:uiPriority w:val="99"/>
    <w:semiHidden/>
    <w:unhideWhenUsed/>
    <w:rsid w:val="004356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62C"/>
    <w:rPr>
      <w:rFonts w:ascii="Segoe UI" w:hAnsi="Segoe UI" w:cs="Segoe UI"/>
      <w:sz w:val="18"/>
      <w:szCs w:val="18"/>
    </w:rPr>
  </w:style>
  <w:style w:type="character" w:styleId="CommentReference">
    <w:name w:val="annotation reference"/>
    <w:basedOn w:val="DefaultParagraphFont"/>
    <w:uiPriority w:val="99"/>
    <w:semiHidden/>
    <w:unhideWhenUsed/>
    <w:rsid w:val="006363C6"/>
    <w:rPr>
      <w:sz w:val="16"/>
      <w:szCs w:val="16"/>
    </w:rPr>
  </w:style>
  <w:style w:type="paragraph" w:styleId="CommentText">
    <w:name w:val="annotation text"/>
    <w:basedOn w:val="Normal"/>
    <w:link w:val="CommentTextChar"/>
    <w:uiPriority w:val="99"/>
    <w:semiHidden/>
    <w:unhideWhenUsed/>
    <w:rsid w:val="006363C6"/>
    <w:pPr>
      <w:spacing w:line="240" w:lineRule="auto"/>
    </w:pPr>
    <w:rPr>
      <w:sz w:val="20"/>
      <w:szCs w:val="20"/>
    </w:rPr>
  </w:style>
  <w:style w:type="character" w:customStyle="1" w:styleId="CommentTextChar">
    <w:name w:val="Comment Text Char"/>
    <w:basedOn w:val="DefaultParagraphFont"/>
    <w:link w:val="CommentText"/>
    <w:uiPriority w:val="99"/>
    <w:semiHidden/>
    <w:rsid w:val="006363C6"/>
    <w:rPr>
      <w:sz w:val="20"/>
      <w:szCs w:val="20"/>
    </w:rPr>
  </w:style>
  <w:style w:type="paragraph" w:styleId="CommentSubject">
    <w:name w:val="annotation subject"/>
    <w:basedOn w:val="CommentText"/>
    <w:next w:val="CommentText"/>
    <w:link w:val="CommentSubjectChar"/>
    <w:uiPriority w:val="99"/>
    <w:semiHidden/>
    <w:unhideWhenUsed/>
    <w:rsid w:val="006363C6"/>
    <w:rPr>
      <w:b/>
      <w:bCs/>
    </w:rPr>
  </w:style>
  <w:style w:type="character" w:customStyle="1" w:styleId="CommentSubjectChar">
    <w:name w:val="Comment Subject Char"/>
    <w:basedOn w:val="CommentTextChar"/>
    <w:link w:val="CommentSubject"/>
    <w:uiPriority w:val="99"/>
    <w:semiHidden/>
    <w:rsid w:val="006363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34172">
      <w:bodyDiv w:val="1"/>
      <w:marLeft w:val="0"/>
      <w:marRight w:val="0"/>
      <w:marTop w:val="0"/>
      <w:marBottom w:val="0"/>
      <w:divBdr>
        <w:top w:val="none" w:sz="0" w:space="0" w:color="auto"/>
        <w:left w:val="none" w:sz="0" w:space="0" w:color="auto"/>
        <w:bottom w:val="none" w:sz="0" w:space="0" w:color="auto"/>
        <w:right w:val="none" w:sz="0" w:space="0" w:color="auto"/>
      </w:divBdr>
    </w:div>
    <w:div w:id="211270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7e91a4-e623-4355-8ad6-062c7e5604d3" xsi:nil="true"/>
    <lcf76f155ced4ddcb4097134ff3c332f xmlns="d43a1955-d476-498e-aef2-2f1e5881e6e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26816F509B9A443B602F191CE77A0BA" ma:contentTypeVersion="13" ma:contentTypeDescription="Create a new document." ma:contentTypeScope="" ma:versionID="48312ad144ffc9c28810150171c48989">
  <xsd:schema xmlns:xsd="http://www.w3.org/2001/XMLSchema" xmlns:xs="http://www.w3.org/2001/XMLSchema" xmlns:p="http://schemas.microsoft.com/office/2006/metadata/properties" xmlns:ns2="d43a1955-d476-498e-aef2-2f1e5881e6ef" xmlns:ns3="9d7e91a4-e623-4355-8ad6-062c7e5604d3" targetNamespace="http://schemas.microsoft.com/office/2006/metadata/properties" ma:root="true" ma:fieldsID="4f08ae640c40f771f29073672f6f205e" ns2:_="" ns3:_="">
    <xsd:import namespace="d43a1955-d476-498e-aef2-2f1e5881e6ef"/>
    <xsd:import namespace="9d7e91a4-e623-4355-8ad6-062c7e5604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a1955-d476-498e-aef2-2f1e5881e6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7e91a4-e623-4355-8ad6-062c7e5604d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3f4299-8a7b-4353-862c-6cb2b5df2c9c}" ma:internalName="TaxCatchAll" ma:showField="CatchAllData" ma:web="9d7e91a4-e623-4355-8ad6-062c7e560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F2A815-7B9C-45BE-B162-238F6C2716AB}">
  <ds:schemaRefs>
    <ds:schemaRef ds:uri="d43a1955-d476-498e-aef2-2f1e5881e6ef"/>
    <ds:schemaRef ds:uri="http://purl.org/dc/elements/1.1/"/>
    <ds:schemaRef ds:uri="http://schemas.microsoft.com/office/2006/metadata/properties"/>
    <ds:schemaRef ds:uri="http://purl.org/dc/terms/"/>
    <ds:schemaRef ds:uri="9d7e91a4-e623-4355-8ad6-062c7e5604d3"/>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3184137-FDCF-4DD3-AA5B-CA22963757F0}">
  <ds:schemaRefs>
    <ds:schemaRef ds:uri="http://schemas.openxmlformats.org/officeDocument/2006/bibliography"/>
  </ds:schemaRefs>
</ds:datastoreItem>
</file>

<file path=customXml/itemProps3.xml><?xml version="1.0" encoding="utf-8"?>
<ds:datastoreItem xmlns:ds="http://schemas.openxmlformats.org/officeDocument/2006/customXml" ds:itemID="{E1C9F9A5-5FD0-4452-84A0-078B22AC0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a1955-d476-498e-aef2-2f1e5881e6ef"/>
    <ds:schemaRef ds:uri="9d7e91a4-e623-4355-8ad6-062c7e560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C82BD4-F2DE-4054-8155-EA19657731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4678</Characters>
  <Application>Microsoft Office Word</Application>
  <DocSecurity>0</DocSecurity>
  <Lines>38</Lines>
  <Paragraphs>10</Paragraphs>
  <ScaleCrop>false</ScaleCrop>
  <Company>South Ayrshire Council</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Shipley, Rachel</dc:creator>
  <cp:keywords/>
  <dc:description/>
  <cp:lastModifiedBy>Shipley, Rachel</cp:lastModifiedBy>
  <cp:revision>2</cp:revision>
  <dcterms:created xsi:type="dcterms:W3CDTF">2025-09-11T14:09:00Z</dcterms:created>
  <dcterms:modified xsi:type="dcterms:W3CDTF">2025-09-11T14:09:00Z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0x010100D26816F509B9A443B602F191CE77A0BA</vt:lpwstr>
  </property>
  <property fmtid="{D5CDD505-2E9C-101B-9397-08002B2CF9AE}" pid="3" name="Order">
    <vt:r8>100</vt:r8>
  </property>
  <property fmtid="{D5CDD505-2E9C-101B-9397-08002B2CF9AE}" pid="4" name="MediaServiceImageTags">
    <vt:lpwstr/>
  </property>
</Properties>
</file>