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E74" w:rsidRPr="00FD0E74" w:rsidRDefault="00031779" w:rsidP="000D32F6">
      <w:pPr>
        <w:tabs>
          <w:tab w:val="left" w:pos="851"/>
          <w:tab w:val="left" w:pos="3119"/>
        </w:tabs>
        <w:rPr>
          <w:rFonts w:ascii="Arial" w:hAnsi="Arial"/>
          <w:b/>
          <w:color w:val="000000"/>
          <w:sz w:val="28"/>
          <w:szCs w:val="28"/>
        </w:rPr>
      </w:pPr>
      <w:r>
        <w:rPr>
          <w:rFonts w:ascii="Arial" w:hAnsi="Arial"/>
          <w:b/>
          <w:noProof/>
          <w:color w:val="000000"/>
          <w:sz w:val="24"/>
          <w:lang w:eastAsia="en-GB"/>
        </w:rPr>
        <mc:AlternateContent>
          <mc:Choice Requires="wps">
            <w:drawing>
              <wp:anchor distT="0" distB="0" distL="114300" distR="114300" simplePos="0" relativeHeight="251668992" behindDoc="0" locked="0" layoutInCell="1" allowOverlap="1" wp14:anchorId="4653C258" wp14:editId="72B07647">
                <wp:simplePos x="0" y="0"/>
                <wp:positionH relativeFrom="column">
                  <wp:posOffset>4531359</wp:posOffset>
                </wp:positionH>
                <wp:positionV relativeFrom="paragraph">
                  <wp:posOffset>-130810</wp:posOffset>
                </wp:positionV>
                <wp:extent cx="2028825" cy="1082040"/>
                <wp:effectExtent l="0" t="0" r="0" b="381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B75507">
                              <w:rPr>
                                <w:rFonts w:ascii="Calibri" w:hAnsi="Calibri" w:cs="Calibri"/>
                              </w:rPr>
                              <w:fldChar w:fldCharType="begin"/>
                            </w:r>
                            <w:r w:rsidR="00B75507">
                              <w:rPr>
                                <w:rFonts w:ascii="Calibri" w:hAnsi="Calibri" w:cs="Calibri"/>
                              </w:rPr>
                              <w:instrText xml:space="preserve"> INCLUDEPICTURE  "cid:image001.png@01D8DD89.40BD3770" \* MERGEFORMATINET </w:instrText>
                            </w:r>
                            <w:r w:rsidR="00B75507">
                              <w:rPr>
                                <w:rFonts w:ascii="Calibri" w:hAnsi="Calibri" w:cs="Calibri"/>
                              </w:rPr>
                              <w:fldChar w:fldCharType="separate"/>
                            </w:r>
                            <w:r w:rsidR="00C521B7">
                              <w:rPr>
                                <w:rFonts w:ascii="Calibri" w:hAnsi="Calibri" w:cs="Calibri"/>
                              </w:rPr>
                              <w:fldChar w:fldCharType="begin"/>
                            </w:r>
                            <w:r w:rsidR="00C521B7">
                              <w:rPr>
                                <w:rFonts w:ascii="Calibri" w:hAnsi="Calibri" w:cs="Calibri"/>
                              </w:rPr>
                              <w:instrText xml:space="preserve"> INCLUDEPICTURE  "cid:image001.png@01D8DD89.40BD3770" \* MERGEFORMATINET </w:instrText>
                            </w:r>
                            <w:r w:rsidR="00C521B7">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33A4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150.05pt;height:1in">
                                  <v:imagedata r:id="rId8" r:href="rId9"/>
                                </v:shape>
                              </w:pict>
                            </w:r>
                            <w:r w:rsidR="00000000">
                              <w:rPr>
                                <w:rFonts w:ascii="Calibri" w:hAnsi="Calibri" w:cs="Calibri"/>
                              </w:rPr>
                              <w:fldChar w:fldCharType="end"/>
                            </w:r>
                            <w:r w:rsidR="00C521B7">
                              <w:rPr>
                                <w:rFonts w:ascii="Calibri" w:hAnsi="Calibri" w:cs="Calibri"/>
                              </w:rPr>
                              <w:fldChar w:fldCharType="end"/>
                            </w:r>
                            <w:r w:rsidR="00B75507">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53C258" id="_x0000_t202" coordsize="21600,21600" o:spt="202" path="m,l,21600r21600,l21600,xe">
                <v:stroke joinstyle="miter"/>
                <v:path gradientshapeok="t" o:connecttype="rect"/>
              </v:shapetype>
              <v:shape id="Text Box 4" o:spid="_x0000_s1026" type="#_x0000_t202" style="position:absolute;margin-left:356.8pt;margin-top:-10.3pt;width:159.75pt;height:8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" filled="f" stroked="f">
                <v:textbox style="mso-fit-shape-to-text:t">
                  <w:txbxContent>
                    <w:p w:rsidR="00E5433F" w:rsidRDefault="009B09EF" w:rsidP="009B09EF">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1122BD">
                        <w:rPr>
                          <w:rFonts w:ascii="Calibri" w:hAnsi="Calibri" w:cs="Calibri"/>
                        </w:rPr>
                        <w:fldChar w:fldCharType="begin"/>
                      </w:r>
                      <w:r w:rsidR="001122BD">
                        <w:rPr>
                          <w:rFonts w:ascii="Calibri" w:hAnsi="Calibri" w:cs="Calibri"/>
                        </w:rPr>
                        <w:instrText xml:space="preserve"> INCLUDEPICTURE  "cid:image001.png@01D8DD89.40BD3770" \* MERGEFORMATINET </w:instrText>
                      </w:r>
                      <w:r w:rsidR="001122BD">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5F5F69">
                        <w:rPr>
                          <w:rFonts w:ascii="Calibri" w:hAnsi="Calibri" w:cs="Calibri"/>
                        </w:rPr>
                        <w:fldChar w:fldCharType="begin"/>
                      </w:r>
                      <w:r w:rsidR="005F5F69">
                        <w:rPr>
                          <w:rFonts w:ascii="Calibri" w:hAnsi="Calibri" w:cs="Calibri"/>
                        </w:rPr>
                        <w:instrText xml:space="preserve"> INCLUDEPICTURE  "cid:image001.png@01D8DD89.40BD3770" \* MERGEFORMATINET </w:instrText>
                      </w:r>
                      <w:r w:rsidR="005F5F69">
                        <w:rPr>
                          <w:rFonts w:ascii="Calibri" w:hAnsi="Calibri" w:cs="Calibri"/>
                        </w:rPr>
                        <w:fldChar w:fldCharType="separate"/>
                      </w:r>
                      <w:r w:rsidR="00B75507">
                        <w:rPr>
                          <w:rFonts w:ascii="Calibri" w:hAnsi="Calibri" w:cs="Calibri"/>
                        </w:rPr>
                        <w:fldChar w:fldCharType="begin"/>
                      </w:r>
                      <w:r w:rsidR="00B75507">
                        <w:rPr>
                          <w:rFonts w:ascii="Calibri" w:hAnsi="Calibri" w:cs="Calibri"/>
                        </w:rPr>
                        <w:instrText xml:space="preserve"> INCLUDEPICTURE  "cid:image001.png@01D8DD89.40BD3770" \* MERGEFORMATINET </w:instrText>
                      </w:r>
                      <w:r w:rsidR="00B75507">
                        <w:rPr>
                          <w:rFonts w:ascii="Calibri" w:hAnsi="Calibri" w:cs="Calibri"/>
                        </w:rPr>
                        <w:fldChar w:fldCharType="separate"/>
                      </w:r>
                      <w:r w:rsidR="00C521B7">
                        <w:rPr>
                          <w:rFonts w:ascii="Calibri" w:hAnsi="Calibri" w:cs="Calibri"/>
                        </w:rPr>
                        <w:fldChar w:fldCharType="begin"/>
                      </w:r>
                      <w:r w:rsidR="00C521B7">
                        <w:rPr>
                          <w:rFonts w:ascii="Calibri" w:hAnsi="Calibri" w:cs="Calibri"/>
                        </w:rPr>
                        <w:instrText xml:space="preserve"> INCLUDEPICTURE  "cid:image001.png@01D8DD89.40BD3770" \* MERGEFORMATINET </w:instrText>
                      </w:r>
                      <w:r w:rsidR="00C521B7">
                        <w:rPr>
                          <w:rFonts w:ascii="Calibri" w:hAnsi="Calibri" w:cs="Calibri"/>
                        </w:rPr>
                        <w:fldChar w:fldCharType="separate"/>
                      </w:r>
                      <w:r w:rsidR="00000000">
                        <w:rPr>
                          <w:rFonts w:ascii="Calibri" w:hAnsi="Calibri" w:cs="Calibri"/>
                        </w:rPr>
                        <w:fldChar w:fldCharType="begin"/>
                      </w:r>
                      <w:r w:rsidR="00000000">
                        <w:rPr>
                          <w:rFonts w:ascii="Calibri" w:hAnsi="Calibri" w:cs="Calibri"/>
                        </w:rPr>
                        <w:instrText xml:space="preserve"> INCLUDEPICTURE  "cid:image001.png@01D8DD89.40BD3770" \* MERGEFORMATINET </w:instrText>
                      </w:r>
                      <w:r w:rsidR="00000000">
                        <w:rPr>
                          <w:rFonts w:ascii="Calibri" w:hAnsi="Calibri" w:cs="Calibri"/>
                        </w:rPr>
                        <w:fldChar w:fldCharType="separate"/>
                      </w:r>
                      <w:r w:rsidR="00000000">
                        <w:rPr>
                          <w:rFonts w:ascii="Calibri" w:hAnsi="Calibri" w:cs="Calibri"/>
                        </w:rPr>
                        <w:pict w14:anchorId="33A44EF8">
                          <v:shape id="Picture 14" o:spid="_x0000_i1026" type="#_x0000_t75" style="width:150.05pt;height:1in">
                            <v:imagedata r:id="rId8" r:href="rId10"/>
                          </v:shape>
                        </w:pict>
                      </w:r>
                      <w:r w:rsidR="00000000">
                        <w:rPr>
                          <w:rFonts w:ascii="Calibri" w:hAnsi="Calibri" w:cs="Calibri"/>
                        </w:rPr>
                        <w:fldChar w:fldCharType="end"/>
                      </w:r>
                      <w:r w:rsidR="00C521B7">
                        <w:rPr>
                          <w:rFonts w:ascii="Calibri" w:hAnsi="Calibri" w:cs="Calibri"/>
                        </w:rPr>
                        <w:fldChar w:fldCharType="end"/>
                      </w:r>
                      <w:r w:rsidR="00B75507">
                        <w:rPr>
                          <w:rFonts w:ascii="Calibri" w:hAnsi="Calibri" w:cs="Calibri"/>
                        </w:rPr>
                        <w:fldChar w:fldCharType="end"/>
                      </w:r>
                      <w:r w:rsidR="005F5F69">
                        <w:rPr>
                          <w:rFonts w:ascii="Calibri" w:hAnsi="Calibri" w:cs="Calibri"/>
                        </w:rPr>
                        <w:fldChar w:fldCharType="end"/>
                      </w:r>
                      <w:r w:rsidR="005F5F69">
                        <w:rPr>
                          <w:rFonts w:ascii="Calibri" w:hAnsi="Calibri" w:cs="Calibri"/>
                        </w:rPr>
                        <w:fldChar w:fldCharType="end"/>
                      </w:r>
                      <w:r w:rsidR="001122BD">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00D55AFC" w:rsidRPr="00FD0E74">
        <w:rPr>
          <w:rFonts w:ascii="Arial" w:hAnsi="Arial"/>
          <w:b/>
          <w:color w:val="000000"/>
          <w:sz w:val="28"/>
          <w:szCs w:val="28"/>
        </w:rPr>
        <w:t>South Ayrshire Council</w:t>
      </w:r>
    </w:p>
    <w:p w:rsidR="000D32F6" w:rsidRDefault="000D32F6" w:rsidP="000D32F6">
      <w:pPr>
        <w:tabs>
          <w:tab w:val="left" w:pos="851"/>
          <w:tab w:val="left" w:pos="3119"/>
        </w:tabs>
        <w:rPr>
          <w:rFonts w:ascii="Arial" w:hAnsi="Arial"/>
          <w:color w:val="000000"/>
          <w:sz w:val="16"/>
        </w:rPr>
      </w:pPr>
      <w:r>
        <w:rPr>
          <w:rFonts w:ascii="Arial" w:hAnsi="Arial"/>
          <w:color w:val="000000"/>
          <w:sz w:val="16"/>
        </w:rPr>
        <w:t xml:space="preserve">          </w:t>
      </w:r>
    </w:p>
    <w:p w:rsidR="0033755E" w:rsidRDefault="0033755E">
      <w:pPr>
        <w:rPr>
          <w:rFonts w:ascii="Arial" w:hAnsi="Arial"/>
        </w:rPr>
      </w:pPr>
    </w:p>
    <w:p w:rsidR="00D21F5E" w:rsidRDefault="00D21F5E">
      <w:pPr>
        <w:rPr>
          <w:rFonts w:ascii="Arial" w:hAnsi="Arial"/>
        </w:rPr>
      </w:pPr>
    </w:p>
    <w:p w:rsidR="004263A1" w:rsidRDefault="004263A1" w:rsidP="001A5EB9">
      <w:pPr>
        <w:jc w:val="both"/>
        <w:rPr>
          <w:rFonts w:ascii="Arial" w:hAnsi="Arial" w:cs="Arial"/>
        </w:rPr>
      </w:pPr>
    </w:p>
    <w:p w:rsidR="00565E0F" w:rsidRDefault="00565E0F" w:rsidP="001A5EB9">
      <w:pPr>
        <w:jc w:val="both"/>
        <w:rPr>
          <w:rFonts w:ascii="Arial" w:hAnsi="Arial" w:cs="Arial"/>
        </w:rPr>
      </w:pPr>
    </w:p>
    <w:p w:rsidR="00B71120" w:rsidRPr="00B71120" w:rsidRDefault="00B71120" w:rsidP="00B71120">
      <w:pPr>
        <w:jc w:val="both"/>
        <w:rPr>
          <w:rFonts w:ascii="Arial" w:hAnsi="Arial" w:cs="Arial"/>
          <w:b/>
          <w:bCs/>
          <w:u w:val="single"/>
        </w:rPr>
      </w:pPr>
      <w:r w:rsidRPr="00B71120">
        <w:rPr>
          <w:rFonts w:ascii="Arial" w:hAnsi="Arial" w:cs="Arial"/>
          <w:b/>
          <w:bCs/>
          <w:u w:val="single"/>
        </w:rPr>
        <w:t>How your personal information will be used</w:t>
      </w:r>
    </w:p>
    <w:p w:rsidR="00B71120" w:rsidRPr="00FE6D2A" w:rsidRDefault="00B71120" w:rsidP="00B71120">
      <w:pPr>
        <w:jc w:val="both"/>
        <w:rPr>
          <w:rFonts w:ascii="Arial" w:hAnsi="Arial" w:cs="Arial"/>
        </w:rPr>
      </w:pPr>
    </w:p>
    <w:p w:rsidR="00B71120" w:rsidRDefault="00B71120" w:rsidP="00B71120">
      <w:pPr>
        <w:jc w:val="both"/>
        <w:rPr>
          <w:rFonts w:ascii="Arial" w:hAnsi="Arial" w:cs="Arial"/>
          <w:u w:val="single"/>
        </w:rPr>
      </w:pPr>
      <w:r w:rsidRPr="00FE6D2A">
        <w:rPr>
          <w:rFonts w:ascii="Arial" w:hAnsi="Arial" w:cs="Arial"/>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w:t>
      </w:r>
      <w:r>
        <w:rPr>
          <w:rFonts w:ascii="Arial" w:hAnsi="Arial" w:cs="Arial"/>
        </w:rPr>
        <w:t xml:space="preserve">  </w:t>
      </w:r>
      <w:r w:rsidRPr="00FE6D2A">
        <w:rPr>
          <w:rStyle w:val="apple-tab-span"/>
          <w:rFonts w:ascii="Arial" w:hAnsi="Arial" w:cs="Arial"/>
        </w:rPr>
        <w:t>To find out </w:t>
      </w:r>
      <w:r w:rsidRPr="00FE6D2A">
        <w:rPr>
          <w:rStyle w:val="apple-tab-span"/>
          <w:rFonts w:ascii="Arial" w:hAnsi="Arial" w:cs="Arial"/>
          <w:lang w:val="en"/>
        </w:rPr>
        <w:t>what to expect when the Council collects your personal information, </w:t>
      </w:r>
      <w:r w:rsidRPr="00FE6D2A">
        <w:rPr>
          <w:rStyle w:val="apple-tab-span"/>
          <w:rFonts w:ascii="Arial" w:hAnsi="Arial" w:cs="Arial"/>
        </w:rPr>
        <w:t xml:space="preserve">please visit our website </w:t>
      </w:r>
      <w:r w:rsidRPr="00FE6D2A">
        <w:rPr>
          <w:rStyle w:val="apple-tab-span"/>
          <w:rFonts w:ascii="Arial" w:hAnsi="Arial" w:cs="Arial"/>
          <w:color w:val="0070C0"/>
        </w:rPr>
        <w:t>-</w:t>
      </w:r>
      <w:r w:rsidRPr="00FE6D2A">
        <w:rPr>
          <w:rFonts w:ascii="Arial" w:hAnsi="Arial" w:cs="Arial"/>
          <w:color w:val="0070C0"/>
        </w:rPr>
        <w:t xml:space="preserve"> </w:t>
      </w:r>
      <w:hyperlink r:id="rId11" w:history="1">
        <w:r w:rsidRPr="008F2236">
          <w:rPr>
            <w:rStyle w:val="Hyperlink"/>
            <w:rFonts w:ascii="Arial" w:hAnsi="Arial" w:cs="Arial"/>
          </w:rPr>
          <w:t>https://www.south-ayrshire.gov.uk/privacy-policy</w:t>
        </w:r>
      </w:hyperlink>
      <w:r>
        <w:rPr>
          <w:rFonts w:ascii="Arial" w:hAnsi="Arial" w:cs="Arial"/>
          <w:u w:val="single"/>
        </w:rPr>
        <w:t xml:space="preserve"> </w:t>
      </w:r>
    </w:p>
    <w:p w:rsidR="00D21F5E" w:rsidRDefault="00D21F5E" w:rsidP="00B71120">
      <w:pPr>
        <w:jc w:val="both"/>
        <w:rPr>
          <w:rFonts w:ascii="Arial" w:hAnsi="Arial" w:cs="Arial"/>
          <w:u w:val="single"/>
        </w:rPr>
      </w:pPr>
    </w:p>
    <w:p w:rsidR="00D21F5E" w:rsidRDefault="00D21F5E" w:rsidP="00D21F5E">
      <w:pPr>
        <w:rPr>
          <w:rFonts w:ascii="Arial" w:hAnsi="Arial"/>
          <w:b/>
          <w:sz w:val="24"/>
          <w:szCs w:val="24"/>
        </w:rPr>
      </w:pPr>
    </w:p>
    <w:p w:rsidR="00D21F5E" w:rsidRPr="00B75507" w:rsidRDefault="00D21F5E" w:rsidP="00D21F5E">
      <w:pPr>
        <w:rPr>
          <w:rStyle w:val="Hyperlink"/>
          <w:rFonts w:ascii="Arial" w:hAnsi="Arial" w:cs="Arial"/>
        </w:rPr>
      </w:pPr>
      <w:r w:rsidRPr="00B75507">
        <w:rPr>
          <w:rFonts w:ascii="Arial" w:hAnsi="Arial"/>
          <w:b/>
          <w:sz w:val="24"/>
          <w:szCs w:val="24"/>
          <w:u w:val="single"/>
        </w:rPr>
        <w:t>New &amp; Improved Properties Relief</w:t>
      </w:r>
    </w:p>
    <w:p w:rsidR="00E5433F" w:rsidRDefault="00E5433F" w:rsidP="00E5433F">
      <w:pPr>
        <w:jc w:val="both"/>
        <w:rPr>
          <w:rFonts w:ascii="Arial" w:hAnsi="Arial" w:cs="Arial"/>
          <w:b/>
          <w:u w:val="single"/>
        </w:rPr>
      </w:pPr>
    </w:p>
    <w:p w:rsidR="00D21F5E" w:rsidRDefault="00D21F5E" w:rsidP="00D21F5E">
      <w:pPr>
        <w:jc w:val="both"/>
        <w:rPr>
          <w:rFonts w:ascii="Arial" w:hAnsi="Arial" w:cs="Arial"/>
        </w:rPr>
      </w:pPr>
      <w:r>
        <w:rPr>
          <w:rFonts w:ascii="Arial" w:hAnsi="Arial" w:cs="Arial"/>
        </w:rPr>
        <w:t xml:space="preserve">The New Entry or New Build Properties relief is available only for properties that have been entered on the Valuation Roll on or after1 April 2018. This will </w:t>
      </w:r>
      <w:r w:rsidRPr="00F02066">
        <w:rPr>
          <w:rFonts w:ascii="Arial" w:hAnsi="Arial" w:cs="Arial"/>
          <w:u w:val="single"/>
        </w:rPr>
        <w:t>not</w:t>
      </w:r>
      <w:r>
        <w:rPr>
          <w:rFonts w:ascii="Arial" w:hAnsi="Arial" w:cs="Arial"/>
        </w:rPr>
        <w:t xml:space="preserve"> apply where one or more buildings, or parts of a building, forming part of the new entry were shown in any entry on the Roll on the day immediately prior to the day the new entry takes effect.</w:t>
      </w:r>
    </w:p>
    <w:p w:rsidR="00D21F5E" w:rsidRDefault="00D21F5E" w:rsidP="00D21F5E">
      <w:pPr>
        <w:jc w:val="both"/>
        <w:rPr>
          <w:rFonts w:ascii="Arial" w:hAnsi="Arial" w:cs="Arial"/>
        </w:rPr>
      </w:pPr>
    </w:p>
    <w:p w:rsidR="00D21F5E" w:rsidRPr="00D21F5E" w:rsidRDefault="00D21F5E" w:rsidP="00D21F5E">
      <w:pPr>
        <w:jc w:val="both"/>
        <w:rPr>
          <w:rFonts w:ascii="Arial" w:hAnsi="Arial" w:cs="Arial"/>
        </w:rPr>
      </w:pPr>
      <w:r w:rsidRPr="00D21F5E">
        <w:rPr>
          <w:rFonts w:ascii="Arial" w:hAnsi="Arial" w:cs="Arial"/>
        </w:rPr>
        <w:t xml:space="preserve">The Improved Properties relief is for existing properties that have had their rateable value increased on or after 1 April 2018 </w:t>
      </w:r>
      <w:proofErr w:type="gramStart"/>
      <w:r w:rsidRPr="00D21F5E">
        <w:rPr>
          <w:rFonts w:ascii="Arial" w:hAnsi="Arial" w:cs="Arial"/>
        </w:rPr>
        <w:t>as a result of</w:t>
      </w:r>
      <w:proofErr w:type="gramEnd"/>
      <w:r w:rsidRPr="00D21F5E">
        <w:rPr>
          <w:rFonts w:ascii="Arial" w:hAnsi="Arial" w:cs="Arial"/>
        </w:rPr>
        <w:t xml:space="preserve"> improvements, such as refurbishment or expansion to, or the erection of one or more buildings to, or by the change of use of, the existing lands and heritages. However, this excludes increases caused by the combination, division or reorganisation of lands and heritages shown in a different entry in the Roll on the day before the change takes effect.</w:t>
      </w:r>
    </w:p>
    <w:p w:rsidR="00D21F5E" w:rsidRPr="00D21F5E" w:rsidRDefault="00D21F5E" w:rsidP="00D21F5E">
      <w:pPr>
        <w:jc w:val="both"/>
        <w:rPr>
          <w:rFonts w:ascii="Arial" w:hAnsi="Arial" w:cs="Arial"/>
        </w:rPr>
      </w:pPr>
    </w:p>
    <w:p w:rsidR="00D21F5E" w:rsidRPr="00D21F5E" w:rsidRDefault="00D21F5E" w:rsidP="00D21F5E">
      <w:pPr>
        <w:jc w:val="both"/>
        <w:rPr>
          <w:rFonts w:ascii="Arial" w:hAnsi="Arial" w:cs="Arial"/>
        </w:rPr>
      </w:pPr>
      <w:r w:rsidRPr="00D21F5E">
        <w:rPr>
          <w:rFonts w:ascii="Arial" w:hAnsi="Arial" w:cs="Arial"/>
        </w:rPr>
        <w:t xml:space="preserve">The Non-Domestic Rates (Levying and Miscellaneous Amendment) (Scotland) Regulations 2023 provide for continuation of improvement relief awarded in respect of 2022-23, where the period of relief continues into 2023-24. This relief will be awarded at the same percentage of relief as applies </w:t>
      </w:r>
      <w:proofErr w:type="gramStart"/>
      <w:r w:rsidRPr="00D21F5E">
        <w:rPr>
          <w:rFonts w:ascii="Arial" w:hAnsi="Arial" w:cs="Arial"/>
        </w:rPr>
        <w:t>at</w:t>
      </w:r>
      <w:proofErr w:type="gramEnd"/>
      <w:r w:rsidRPr="00D21F5E">
        <w:rPr>
          <w:rFonts w:ascii="Arial" w:hAnsi="Arial" w:cs="Arial"/>
        </w:rPr>
        <w:t xml:space="preserve"> 31 March 2023, but on the basis of the rateable value following the revaluation taking effect on 1 April 2023.</w:t>
      </w:r>
    </w:p>
    <w:p w:rsidR="00D21F5E" w:rsidRDefault="00D21F5E" w:rsidP="00D21F5E">
      <w:pPr>
        <w:jc w:val="both"/>
        <w:rPr>
          <w:rFonts w:ascii="Arial" w:hAnsi="Arial" w:cs="Arial"/>
        </w:rPr>
      </w:pPr>
    </w:p>
    <w:p w:rsidR="00D21F5E" w:rsidRPr="00E5433F" w:rsidRDefault="00D21F5E" w:rsidP="00E5433F">
      <w:pPr>
        <w:jc w:val="both"/>
        <w:rPr>
          <w:rFonts w:ascii="Arial" w:hAnsi="Arial" w:cs="Arial"/>
          <w:b/>
          <w:u w:val="single"/>
        </w:rPr>
      </w:pPr>
    </w:p>
    <w:p w:rsidR="005C3E3A" w:rsidRDefault="00D02344" w:rsidP="001A5EB9">
      <w:pPr>
        <w:jc w:val="both"/>
        <w:rPr>
          <w:rFonts w:ascii="Arial" w:hAnsi="Arial" w:cs="Arial"/>
        </w:rPr>
      </w:pPr>
      <w:r>
        <w:rPr>
          <w:rFonts w:ascii="Arial" w:hAnsi="Arial" w:cs="Arial"/>
        </w:rPr>
        <w:t>T</w:t>
      </w:r>
      <w:r w:rsidR="004B1595" w:rsidRPr="001A5EB9">
        <w:rPr>
          <w:rFonts w:ascii="Arial" w:hAnsi="Arial" w:cs="Arial"/>
        </w:rPr>
        <w:t>his form needs to be completed and returned as soon as possible</w:t>
      </w:r>
      <w:r w:rsidR="00D21F5E" w:rsidRPr="00D21F5E">
        <w:rPr>
          <w:rFonts w:ascii="Arial" w:hAnsi="Arial" w:cs="Arial"/>
        </w:rPr>
        <w:t xml:space="preserve"> </w:t>
      </w:r>
      <w:r w:rsidR="00D21F5E" w:rsidRPr="001A5EB9">
        <w:rPr>
          <w:rFonts w:ascii="Arial" w:hAnsi="Arial" w:cs="Arial"/>
        </w:rPr>
        <w:t>by</w:t>
      </w:r>
      <w:r w:rsidR="00D21F5E">
        <w:rPr>
          <w:rFonts w:ascii="Arial" w:hAnsi="Arial" w:cs="Arial"/>
        </w:rPr>
        <w:t xml:space="preserve"> </w:t>
      </w:r>
      <w:r w:rsidR="00D21F5E" w:rsidRPr="001A5EB9">
        <w:rPr>
          <w:rFonts w:ascii="Arial" w:hAnsi="Arial" w:cs="Arial"/>
        </w:rPr>
        <w:t xml:space="preserve">e-mail to: </w:t>
      </w:r>
      <w:hyperlink r:id="rId12" w:history="1">
        <w:r w:rsidR="00D21F5E" w:rsidRPr="009D2CBF">
          <w:rPr>
            <w:rStyle w:val="Hyperlink"/>
            <w:rFonts w:ascii="Arial" w:hAnsi="Arial" w:cs="Arial"/>
          </w:rPr>
          <w:t>business.rates@south-ayrshire.gov.uk</w:t>
        </w:r>
      </w:hyperlink>
      <w:r w:rsidR="00D21F5E" w:rsidRPr="001A5EB9">
        <w:rPr>
          <w:rFonts w:ascii="Arial" w:hAnsi="Arial" w:cs="Arial"/>
        </w:rPr>
        <w:t>.</w:t>
      </w:r>
      <w:r w:rsidR="00D21F5E">
        <w:rPr>
          <w:rFonts w:ascii="Arial" w:hAnsi="Arial" w:cs="Arial"/>
        </w:rPr>
        <w:t xml:space="preserve"> (a scanned copy is acceptable) or </w:t>
      </w:r>
      <w:r w:rsidR="001A5EB9">
        <w:rPr>
          <w:rFonts w:ascii="Arial" w:hAnsi="Arial" w:cs="Arial"/>
        </w:rPr>
        <w:t xml:space="preserve">by post to: </w:t>
      </w:r>
      <w:r w:rsidR="001A5EB9" w:rsidRPr="001A5EB9">
        <w:rPr>
          <w:rFonts w:ascii="Arial" w:hAnsi="Arial" w:cs="Arial"/>
        </w:rPr>
        <w:t xml:space="preserve">South Ayrshire Council, </w:t>
      </w:r>
      <w:r w:rsidR="003E01A7">
        <w:rPr>
          <w:rFonts w:ascii="Arial" w:hAnsi="Arial" w:cs="Arial"/>
        </w:rPr>
        <w:t>Non-Domestic Rates</w:t>
      </w:r>
      <w:r w:rsidR="001A5EB9" w:rsidRPr="001A5EB9">
        <w:rPr>
          <w:rFonts w:ascii="Arial" w:hAnsi="Arial" w:cs="Arial"/>
        </w:rPr>
        <w:t xml:space="preserve">, PO Box 31, Wellington Square, Ayr, KA7 </w:t>
      </w:r>
      <w:proofErr w:type="gramStart"/>
      <w:r w:rsidR="001A5EB9" w:rsidRPr="001A5EB9">
        <w:rPr>
          <w:rFonts w:ascii="Arial" w:hAnsi="Arial" w:cs="Arial"/>
        </w:rPr>
        <w:t>2PL</w:t>
      </w:r>
      <w:proofErr w:type="gramEnd"/>
    </w:p>
    <w:p w:rsidR="00D21F5E" w:rsidRDefault="00D21F5E" w:rsidP="001A5EB9">
      <w:pPr>
        <w:jc w:val="both"/>
        <w:rPr>
          <w:rFonts w:ascii="Arial" w:hAnsi="Arial" w:cs="Arial"/>
        </w:rPr>
      </w:pPr>
    </w:p>
    <w:p w:rsidR="00B71120" w:rsidRPr="00B71120" w:rsidRDefault="00B71120" w:rsidP="00B71120">
      <w:pPr>
        <w:jc w:val="both"/>
        <w:rPr>
          <w:rFonts w:ascii="Arial" w:hAnsi="Arial"/>
          <w:b/>
          <w:u w:val="single"/>
          <w:lang w:val="en-US" w:eastAsia="en-GB"/>
        </w:rPr>
      </w:pPr>
      <w:r w:rsidRPr="00B71120">
        <w:rPr>
          <w:rFonts w:ascii="Arial" w:hAnsi="Arial" w:cs="Arial"/>
          <w:b/>
          <w:u w:val="single"/>
          <w:lang w:val="en-US" w:eastAsia="en-GB"/>
        </w:rPr>
        <w:t>THE DECLARATION MUST BE SIGNED AND DATED</w:t>
      </w:r>
      <w:r w:rsidRPr="00B71120">
        <w:rPr>
          <w:rFonts w:ascii="Arial" w:hAnsi="Arial" w:cs="Arial"/>
          <w:lang w:val="en-US" w:eastAsia="en-GB"/>
        </w:rPr>
        <w:t>.</w:t>
      </w:r>
    </w:p>
    <w:p w:rsidR="00B71120" w:rsidRPr="00B71120" w:rsidRDefault="00B71120" w:rsidP="00B71120">
      <w:pPr>
        <w:ind w:left="360"/>
        <w:contextualSpacing/>
        <w:rPr>
          <w:rFonts w:ascii="Arial" w:hAnsi="Arial"/>
          <w:lang w:val="en-US" w:eastAsia="en-GB"/>
        </w:rPr>
      </w:pP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969"/>
        <w:gridCol w:w="1560"/>
        <w:gridCol w:w="2126"/>
        <w:gridCol w:w="1346"/>
        <w:gridCol w:w="71"/>
        <w:gridCol w:w="1276"/>
      </w:tblGrid>
      <w:tr w:rsidR="00B71120" w:rsidRPr="00B71120" w:rsidTr="00C521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Name and address</w:t>
            </w:r>
            <w:r w:rsidRPr="00B71120">
              <w:rPr>
                <w:rFonts w:ascii="Arial" w:hAnsi="Arial" w:cs="Arial"/>
                <w:b/>
                <w:bCs/>
                <w:color w:val="000000"/>
                <w:lang w:val="en-US" w:eastAsia="en-GB"/>
              </w:rPr>
              <w:t xml:space="preserve"> of Organisation</w:t>
            </w:r>
            <w:r w:rsidR="00F53F5C">
              <w:rPr>
                <w:rFonts w:ascii="Arial" w:hAnsi="Arial" w:cs="Arial"/>
                <w:b/>
                <w:bCs/>
                <w:color w:val="000000"/>
                <w:lang w:val="en-US" w:eastAsia="en-GB"/>
              </w:rPr>
              <w:t>/Person</w:t>
            </w:r>
            <w:r w:rsidRPr="00B71120">
              <w:rPr>
                <w:rFonts w:ascii="Arial" w:hAnsi="Arial" w:cs="Arial"/>
                <w:b/>
                <w:bCs/>
                <w:color w:val="000000"/>
                <w:lang w:val="en-US" w:eastAsia="en-GB"/>
              </w:rPr>
              <w:t xml:space="preserve"> Claiming Relief</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Cs/>
                <w:color w:val="000000"/>
                <w:lang w:val="en-US" w:eastAsia="en-GB"/>
              </w:rPr>
            </w:pPr>
          </w:p>
        </w:tc>
      </w:tr>
      <w:tr w:rsidR="00B71120" w:rsidRPr="00B71120" w:rsidTr="00C521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Property Description</w:t>
            </w:r>
            <w:r w:rsidRPr="00B71120">
              <w:rPr>
                <w:rFonts w:ascii="Arial" w:hAnsi="Arial" w:cs="Arial"/>
                <w:b/>
                <w:bCs/>
                <w:color w:val="000000"/>
                <w:lang w:val="en-US" w:eastAsia="en-GB"/>
              </w:rPr>
              <w:t xml:space="preserve"> </w:t>
            </w:r>
            <w:r w:rsidR="001122BD">
              <w:rPr>
                <w:rFonts w:ascii="Arial" w:hAnsi="Arial" w:cs="Arial"/>
                <w:b/>
                <w:bCs/>
                <w:color w:val="000000"/>
                <w:lang w:val="en-US" w:eastAsia="en-GB"/>
              </w:rPr>
              <w:t>for</w:t>
            </w:r>
            <w:r w:rsidRPr="00B71120">
              <w:rPr>
                <w:rFonts w:ascii="Arial" w:hAnsi="Arial" w:cs="Arial"/>
                <w:b/>
                <w:bCs/>
                <w:color w:val="000000"/>
                <w:lang w:val="en-US" w:eastAsia="en-GB"/>
              </w:rPr>
              <w:t xml:space="preserve"> which relief is being claimed</w:t>
            </w:r>
            <w:r w:rsidR="001122BD">
              <w:rPr>
                <w:rFonts w:ascii="Arial" w:hAnsi="Arial" w:cs="Arial"/>
                <w:b/>
                <w:bCs/>
                <w:color w:val="000000"/>
                <w:lang w:val="en-US" w:eastAsia="en-GB"/>
              </w:rPr>
              <w:t xml:space="preserve"> (e.g., shop, office, etc.)</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
                <w:color w:val="000000"/>
                <w:lang w:val="en-US" w:eastAsia="en-GB"/>
              </w:rPr>
            </w:pPr>
          </w:p>
        </w:tc>
      </w:tr>
      <w:tr w:rsidR="00B71120" w:rsidRPr="00B71120" w:rsidTr="00C521B7">
        <w:trPr>
          <w:trHeight w:val="482"/>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B71120" w:rsidRPr="00B71120" w:rsidRDefault="00B71120" w:rsidP="00B71120">
            <w:pPr>
              <w:numPr>
                <w:ilvl w:val="0"/>
                <w:numId w:val="15"/>
              </w:numPr>
              <w:spacing w:before="100" w:beforeAutospacing="1" w:after="240"/>
              <w:contextualSpacing/>
              <w:rPr>
                <w:rFonts w:ascii="Arial" w:hAnsi="Arial" w:cs="Arial"/>
                <w:b/>
                <w:bCs/>
                <w:color w:val="000000"/>
                <w:lang w:val="en-US" w:eastAsia="en-GB"/>
              </w:rPr>
            </w:pPr>
            <w:r w:rsidRPr="00CF658A">
              <w:rPr>
                <w:rFonts w:ascii="Arial" w:hAnsi="Arial" w:cs="Arial"/>
                <w:b/>
                <w:bCs/>
                <w:color w:val="000000"/>
                <w:u w:val="single"/>
                <w:lang w:val="en-US" w:eastAsia="en-GB"/>
              </w:rPr>
              <w:t>Address of property</w:t>
            </w:r>
            <w:r w:rsidRPr="00B71120">
              <w:rPr>
                <w:rFonts w:ascii="Arial" w:hAnsi="Arial" w:cs="Arial"/>
                <w:b/>
                <w:bCs/>
                <w:color w:val="000000"/>
                <w:lang w:val="en-US" w:eastAsia="en-GB"/>
              </w:rPr>
              <w:t xml:space="preserve"> for which relief is being claimed</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p w:rsidR="00B71120" w:rsidRPr="00B71120" w:rsidRDefault="00B71120" w:rsidP="00B71120">
            <w:pPr>
              <w:rPr>
                <w:rFonts w:ascii="Arial" w:hAnsi="Arial" w:cs="Arial"/>
                <w:b/>
                <w:bCs/>
                <w:color w:val="000000"/>
                <w:lang w:val="en-US" w:eastAsia="en-GB"/>
              </w:rPr>
            </w:pPr>
          </w:p>
        </w:tc>
      </w:tr>
      <w:tr w:rsidR="00B71120" w:rsidRPr="00B71120" w:rsidTr="00C521B7">
        <w:trPr>
          <w:trHeight w:val="1043"/>
        </w:trPr>
        <w:tc>
          <w:tcPr>
            <w:tcW w:w="5529"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CF658A" w:rsidRDefault="00B71120" w:rsidP="00B71120">
            <w:pPr>
              <w:numPr>
                <w:ilvl w:val="0"/>
                <w:numId w:val="15"/>
              </w:numPr>
              <w:spacing w:before="100" w:beforeAutospacing="1" w:after="240"/>
              <w:contextualSpacing/>
              <w:rPr>
                <w:rFonts w:ascii="Arial" w:hAnsi="Arial" w:cs="Arial"/>
                <w:b/>
                <w:bCs/>
                <w:color w:val="000000"/>
                <w:u w:val="single"/>
                <w:lang w:val="en-US" w:eastAsia="en-GB"/>
              </w:rPr>
            </w:pPr>
            <w:r w:rsidRPr="00CF658A">
              <w:rPr>
                <w:rFonts w:ascii="Arial" w:hAnsi="Arial" w:cs="Arial"/>
                <w:b/>
                <w:bCs/>
                <w:color w:val="000000"/>
                <w:u w:val="single"/>
                <w:lang w:val="en-US" w:eastAsia="en-GB"/>
              </w:rPr>
              <w:t>Rates Billing Reference No</w:t>
            </w:r>
          </w:p>
          <w:p w:rsidR="00B71120" w:rsidRPr="00B71120" w:rsidRDefault="00B71120" w:rsidP="00B71120">
            <w:pPr>
              <w:spacing w:before="100" w:beforeAutospacing="1" w:after="240"/>
              <w:ind w:left="360"/>
              <w:rPr>
                <w:rFonts w:ascii="Arial" w:hAnsi="Arial" w:cs="Arial"/>
                <w:b/>
                <w:color w:val="000000"/>
                <w:lang w:val="en-US" w:eastAsia="en-GB"/>
              </w:rPr>
            </w:pPr>
            <w:r w:rsidRPr="00B71120">
              <w:rPr>
                <w:rFonts w:ascii="Arial" w:hAnsi="Arial" w:cs="Arial"/>
                <w:lang w:val="en-US" w:eastAsia="en-GB"/>
              </w:rPr>
              <w:t xml:space="preserve">If Billing Account reference is not known, provide Assessor Property Reference (can be checked on </w:t>
            </w:r>
            <w:hyperlink r:id="rId13" w:history="1">
              <w:r w:rsidRPr="00B71120">
                <w:rPr>
                  <w:rFonts w:ascii="Arial" w:hAnsi="Arial" w:cs="Arial"/>
                  <w:u w:val="single"/>
                  <w:lang w:val="en-US" w:eastAsia="en-GB"/>
                </w:rPr>
                <w:t>https://www.saa.gov.uk/</w:t>
              </w:r>
            </w:hyperlink>
            <w:r w:rsidRPr="00B71120">
              <w:rPr>
                <w:rFonts w:ascii="Arial" w:hAnsi="Arial" w:cs="Arial"/>
                <w:lang w:val="en-US" w:eastAsia="en-GB"/>
              </w:rPr>
              <w:t xml:space="preserve">): </w:t>
            </w:r>
          </w:p>
        </w:tc>
        <w:tc>
          <w:tcPr>
            <w:tcW w:w="4819" w:type="dxa"/>
            <w:gridSpan w:val="4"/>
            <w:tcBorders>
              <w:top w:val="single" w:sz="6" w:space="0" w:color="AAAAAA"/>
              <w:left w:val="single" w:sz="6" w:space="0" w:color="AAAAAA"/>
              <w:bottom w:val="single" w:sz="6" w:space="0" w:color="AAAAAA"/>
              <w:right w:val="single" w:sz="6" w:space="0" w:color="AAAAAA"/>
            </w:tcBorders>
          </w:tcPr>
          <w:p w:rsidR="00B71120" w:rsidRPr="00B71120" w:rsidRDefault="00B71120" w:rsidP="00B71120">
            <w:pPr>
              <w:spacing w:before="100" w:beforeAutospacing="1" w:after="240"/>
              <w:rPr>
                <w:rFonts w:ascii="Arial" w:hAnsi="Arial" w:cs="Arial"/>
                <w:b/>
                <w:bCs/>
                <w:color w:val="000000"/>
                <w:lang w:val="en-US" w:eastAsia="en-GB"/>
              </w:rPr>
            </w:pPr>
          </w:p>
        </w:tc>
      </w:tr>
      <w:tr w:rsidR="00B71120" w:rsidRPr="00B71120" w:rsidTr="00C521B7">
        <w:trPr>
          <w:trHeight w:val="482"/>
        </w:trPr>
        <w:tc>
          <w:tcPr>
            <w:tcW w:w="10348"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B71120" w:rsidRPr="00B71120" w:rsidRDefault="00B71120" w:rsidP="004803AC">
            <w:pPr>
              <w:numPr>
                <w:ilvl w:val="0"/>
                <w:numId w:val="15"/>
              </w:numPr>
              <w:contextualSpacing/>
              <w:jc w:val="both"/>
              <w:rPr>
                <w:rFonts w:ascii="Arial" w:hAnsi="Arial" w:cs="Arial"/>
                <w:b/>
                <w:color w:val="000000"/>
                <w:lang w:val="en-US" w:eastAsia="en-GB"/>
              </w:rPr>
            </w:pPr>
            <w:r w:rsidRPr="00CF658A">
              <w:rPr>
                <w:rFonts w:ascii="Arial" w:hAnsi="Arial"/>
                <w:b/>
                <w:u w:val="single"/>
                <w:lang w:val="en-US" w:eastAsia="en-GB"/>
              </w:rPr>
              <w:t>Legal Structure of the Ratepayer</w:t>
            </w:r>
            <w:r w:rsidRPr="00B71120">
              <w:rPr>
                <w:rFonts w:ascii="Arial" w:hAnsi="Arial"/>
                <w:b/>
                <w:lang w:val="en-US" w:eastAsia="en-GB"/>
              </w:rPr>
              <w:t xml:space="preserve"> (Please select the relevant category)</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366"/>
              <w:jc w:val="both"/>
              <w:rPr>
                <w:rFonts w:ascii="Arial" w:hAnsi="Arial"/>
                <w:b/>
                <w:lang w:val="en-US" w:eastAsia="en-GB"/>
              </w:rPr>
            </w:pPr>
            <w:r w:rsidRPr="00B71120">
              <w:rPr>
                <w:rFonts w:ascii="Arial" w:hAnsi="Arial"/>
                <w:b/>
                <w:lang w:val="en-US" w:eastAsia="en-GB"/>
              </w:rPr>
              <w:t>Private Limited Company (LTD)</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366"/>
              <w:jc w:val="both"/>
              <w:rPr>
                <w:rFonts w:ascii="Arial" w:hAnsi="Arial"/>
                <w:b/>
                <w:lang w:val="en-US" w:eastAsia="en-GB"/>
              </w:rPr>
            </w:pPr>
            <w:r w:rsidRPr="00B71120">
              <w:rPr>
                <w:rFonts w:ascii="Arial" w:hAnsi="Arial"/>
                <w:b/>
                <w:lang w:val="en-US" w:eastAsia="en-GB"/>
              </w:rPr>
              <w:t>Public Limited Company (PLC)</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jc w:val="both"/>
              <w:rPr>
                <w:rFonts w:ascii="Arial" w:hAnsi="Arial"/>
                <w:b/>
                <w:lang w:val="en-US" w:eastAsia="en-GB"/>
              </w:rPr>
            </w:pPr>
            <w:r w:rsidRPr="00B71120">
              <w:rPr>
                <w:rFonts w:ascii="Arial" w:hAnsi="Arial"/>
                <w:b/>
                <w:lang w:val="en-US" w:eastAsia="en-GB"/>
              </w:rPr>
              <w:t>Limited Liability Partnership (LLP)</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jc w:val="both"/>
              <w:rPr>
                <w:rFonts w:ascii="Arial" w:hAnsi="Arial"/>
                <w:b/>
                <w:lang w:val="en-US" w:eastAsia="en-GB"/>
              </w:rPr>
            </w:pPr>
            <w:r w:rsidRPr="00B71120">
              <w:rPr>
                <w:rFonts w:ascii="Arial" w:hAnsi="Arial"/>
                <w:b/>
                <w:lang w:val="en-US" w:eastAsia="en-GB"/>
              </w:rPr>
              <w:t>Charitable Organisation</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jc w:val="both"/>
              <w:rPr>
                <w:rFonts w:ascii="Arial" w:hAnsi="Arial"/>
                <w:b/>
                <w:lang w:val="en-US" w:eastAsia="en-GB"/>
              </w:rPr>
            </w:pPr>
            <w:r>
              <w:rPr>
                <w:rFonts w:ascii="Arial" w:hAnsi="Arial"/>
                <w:b/>
                <w:lang w:val="en-US" w:eastAsia="en-GB"/>
              </w:rPr>
              <w:t>Sole Trader</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jc w:val="both"/>
              <w:rPr>
                <w:rFonts w:ascii="Arial" w:hAnsi="Arial"/>
                <w:b/>
                <w:lang w:val="en-US" w:eastAsia="en-GB"/>
              </w:rPr>
            </w:pPr>
            <w:r w:rsidRPr="00B71120">
              <w:rPr>
                <w:rFonts w:ascii="Arial" w:hAnsi="Arial"/>
                <w:b/>
                <w:lang w:val="en-US" w:eastAsia="en-GB"/>
              </w:rPr>
              <w:t>Individual</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jc w:val="both"/>
              <w:rPr>
                <w:rFonts w:ascii="Arial" w:hAnsi="Arial"/>
                <w:b/>
                <w:lang w:val="en-US" w:eastAsia="en-GB"/>
              </w:rPr>
            </w:pPr>
            <w:r w:rsidRPr="00B71120">
              <w:rPr>
                <w:rFonts w:ascii="Arial" w:hAnsi="Arial"/>
                <w:b/>
                <w:lang w:val="en-US" w:eastAsia="en-GB"/>
              </w:rPr>
              <w:t>Partnership</w:t>
            </w: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3338B7" w:rsidRDefault="003338B7" w:rsidP="003338B7">
            <w:pPr>
              <w:jc w:val="center"/>
              <w:rPr>
                <w:rFonts w:ascii="Arial" w:hAnsi="Arial"/>
                <w:b/>
                <w:lang w:val="en-US" w:eastAsia="en-GB"/>
              </w:rPr>
            </w:pPr>
            <w:r w:rsidRPr="003338B7">
              <w:rPr>
                <w:rFonts w:ascii="Arial" w:hAnsi="Arial"/>
                <w:b/>
                <w:lang w:val="en-US" w:eastAsia="en-GB"/>
              </w:rPr>
              <w:t>NO</w:t>
            </w:r>
          </w:p>
        </w:tc>
      </w:tr>
      <w:tr w:rsidR="00CC38E4" w:rsidRPr="00B71120" w:rsidTr="00C521B7">
        <w:trPr>
          <w:trHeight w:val="482"/>
        </w:trPr>
        <w:tc>
          <w:tcPr>
            <w:tcW w:w="3969" w:type="dxa"/>
            <w:tcBorders>
              <w:top w:val="single" w:sz="6" w:space="0" w:color="AAAAAA"/>
              <w:left w:val="single" w:sz="6" w:space="0" w:color="AAAAAA"/>
              <w:bottom w:val="single" w:sz="6" w:space="0" w:color="AAAAAA"/>
              <w:right w:val="single" w:sz="6" w:space="0" w:color="AAAAAA"/>
            </w:tcBorders>
          </w:tcPr>
          <w:p w:rsidR="00CC38E4" w:rsidRDefault="00CC38E4" w:rsidP="007A1BBE">
            <w:pPr>
              <w:ind w:left="411"/>
              <w:rPr>
                <w:rFonts w:ascii="Arial" w:hAnsi="Arial"/>
                <w:b/>
                <w:lang w:val="en-US" w:eastAsia="en-GB"/>
              </w:rPr>
            </w:pPr>
            <w:r w:rsidRPr="00CC38E4">
              <w:rPr>
                <w:rFonts w:ascii="Arial" w:hAnsi="Arial"/>
                <w:b/>
                <w:lang w:val="en-US" w:eastAsia="en-GB"/>
              </w:rPr>
              <w:t>Other (Please state)</w:t>
            </w:r>
          </w:p>
        </w:tc>
        <w:tc>
          <w:tcPr>
            <w:tcW w:w="3686"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C38E4" w:rsidRPr="00B71120" w:rsidRDefault="00CC38E4" w:rsidP="007A1BBE">
            <w:pPr>
              <w:ind w:left="411"/>
              <w:rPr>
                <w:rFonts w:ascii="Arial" w:hAnsi="Arial"/>
                <w:b/>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rsidR="00CC38E4" w:rsidRPr="00B71120" w:rsidRDefault="003338B7" w:rsidP="003338B7">
            <w:pPr>
              <w:jc w:val="center"/>
              <w:rPr>
                <w:rFonts w:ascii="Arial" w:hAnsi="Arial"/>
                <w:b/>
                <w:lang w:val="en-US" w:eastAsia="en-GB"/>
              </w:rPr>
            </w:pPr>
            <w:r>
              <w:rPr>
                <w:rFonts w:ascii="Arial" w:hAnsi="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CC38E4" w:rsidRPr="00B71120" w:rsidRDefault="003338B7" w:rsidP="003338B7">
            <w:pPr>
              <w:jc w:val="center"/>
              <w:rPr>
                <w:rFonts w:ascii="Arial" w:hAnsi="Arial"/>
                <w:b/>
                <w:lang w:val="en-US" w:eastAsia="en-GB"/>
              </w:rPr>
            </w:pPr>
            <w:r>
              <w:rPr>
                <w:rFonts w:ascii="Arial" w:hAnsi="Arial"/>
                <w:b/>
                <w:lang w:val="en-US" w:eastAsia="en-GB"/>
              </w:rPr>
              <w:t>NO</w:t>
            </w:r>
          </w:p>
        </w:tc>
      </w:tr>
      <w:tr w:rsidR="003338B7"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3338B7" w:rsidRDefault="003338B7" w:rsidP="003338B7">
            <w:pPr>
              <w:rPr>
                <w:rFonts w:ascii="Arial" w:hAnsi="Arial"/>
                <w:b/>
                <w:lang w:val="en-US" w:eastAsia="en-GB"/>
              </w:rPr>
            </w:pPr>
            <w:r w:rsidRPr="00F30B12">
              <w:rPr>
                <w:rFonts w:ascii="Arial" w:hAnsi="Arial"/>
                <w:b/>
                <w:lang w:val="en-US" w:eastAsia="en-GB"/>
              </w:rPr>
              <w:t>IF APPLICABLE, Companies House Registration number or Charity Registration number:</w:t>
            </w:r>
            <w:r>
              <w:rPr>
                <w:rFonts w:ascii="Arial" w:hAnsi="Arial"/>
                <w:b/>
                <w:lang w:val="en-US" w:eastAsia="en-GB"/>
              </w:rPr>
              <w:t xml:space="preserve"> </w:t>
            </w:r>
            <w:r w:rsidRPr="00F30B12">
              <w:rPr>
                <w:rFonts w:ascii="Arial" w:hAnsi="Arial"/>
                <w:b/>
                <w:lang w:val="en-US" w:eastAsia="en-GB"/>
              </w:rPr>
              <w:t xml:space="preserve">(Company number e.g.: </w:t>
            </w:r>
            <w:r>
              <w:rPr>
                <w:rFonts w:ascii="Arial" w:hAnsi="Arial"/>
                <w:b/>
                <w:lang w:val="en-US" w:eastAsia="en-GB"/>
              </w:rPr>
              <w:t>SC123456</w:t>
            </w:r>
            <w:r w:rsidRPr="00F30B12">
              <w:rPr>
                <w:rFonts w:ascii="Arial" w:hAnsi="Arial"/>
                <w:b/>
                <w:lang w:val="en-US" w:eastAsia="en-GB"/>
              </w:rPr>
              <w:t>)</w:t>
            </w:r>
          </w:p>
          <w:p w:rsidR="003338B7" w:rsidRPr="00B71120" w:rsidRDefault="003338B7" w:rsidP="003338B7">
            <w:pPr>
              <w:rPr>
                <w:rFonts w:ascii="Arial" w:hAnsi="Arial"/>
                <w:b/>
                <w:sz w:val="22"/>
                <w:szCs w:val="22"/>
                <w:lang w:val="en-US" w:eastAsia="en-GB"/>
              </w:rPr>
            </w:pPr>
          </w:p>
        </w:tc>
        <w:tc>
          <w:tcPr>
            <w:tcW w:w="2693" w:type="dxa"/>
            <w:gridSpan w:val="3"/>
            <w:tcBorders>
              <w:top w:val="single" w:sz="6" w:space="0" w:color="AAAAAA"/>
              <w:left w:val="single" w:sz="6" w:space="0" w:color="AAAAAA"/>
              <w:bottom w:val="single" w:sz="6" w:space="0" w:color="AAAAAA"/>
              <w:right w:val="single" w:sz="6" w:space="0" w:color="AAAAAA"/>
            </w:tcBorders>
          </w:tcPr>
          <w:p w:rsidR="003338B7" w:rsidRPr="00B71120" w:rsidRDefault="003338B7" w:rsidP="00B71120">
            <w:pPr>
              <w:jc w:val="both"/>
              <w:rPr>
                <w:rFonts w:ascii="Arial" w:hAnsi="Arial"/>
                <w:b/>
                <w:sz w:val="22"/>
                <w:szCs w:val="22"/>
                <w:lang w:val="en-US" w:eastAsia="en-GB"/>
              </w:rPr>
            </w:pPr>
          </w:p>
        </w:tc>
      </w:tr>
      <w:tr w:rsidR="000E7A68"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0E7A68" w:rsidRPr="00D21F5E" w:rsidRDefault="000E7A68" w:rsidP="00D21F5E">
            <w:pPr>
              <w:pStyle w:val="ListParagraph"/>
              <w:numPr>
                <w:ilvl w:val="0"/>
                <w:numId w:val="15"/>
              </w:numPr>
              <w:rPr>
                <w:rFonts w:ascii="Arial" w:hAnsi="Arial"/>
                <w:b/>
                <w:lang w:val="en-US" w:eastAsia="en-GB"/>
              </w:rPr>
            </w:pPr>
            <w:r w:rsidRPr="00D21F5E">
              <w:rPr>
                <w:rFonts w:ascii="Arial" w:hAnsi="Arial"/>
                <w:b/>
                <w:lang w:val="en-US" w:eastAsia="en-GB"/>
              </w:rPr>
              <w:t xml:space="preserve">Is the property </w:t>
            </w:r>
            <w:r w:rsidR="00D21F5E">
              <w:rPr>
                <w:rFonts w:ascii="Arial" w:hAnsi="Arial"/>
                <w:b/>
                <w:lang w:val="en-US" w:eastAsia="en-GB"/>
              </w:rPr>
              <w:t xml:space="preserve">currently </w:t>
            </w:r>
            <w:r w:rsidRPr="00D21F5E">
              <w:rPr>
                <w:rFonts w:ascii="Arial" w:hAnsi="Arial"/>
                <w:b/>
                <w:lang w:val="en-US" w:eastAsia="en-GB"/>
              </w:rPr>
              <w:t>occupied</w:t>
            </w:r>
            <w:r w:rsidR="00D21F5E">
              <w:rPr>
                <w:rFonts w:ascii="Arial" w:hAnsi="Arial"/>
                <w:b/>
                <w:lang w:val="en-US" w:eastAsia="en-GB"/>
              </w:rPr>
              <w:t>?</w:t>
            </w:r>
          </w:p>
        </w:tc>
        <w:tc>
          <w:tcPr>
            <w:tcW w:w="1346" w:type="dxa"/>
            <w:tcBorders>
              <w:top w:val="single" w:sz="6" w:space="0" w:color="AAAAAA"/>
              <w:left w:val="single" w:sz="6" w:space="0" w:color="AAAAAA"/>
              <w:bottom w:val="single" w:sz="6" w:space="0" w:color="AAAAAA"/>
              <w:right w:val="single" w:sz="6" w:space="0" w:color="AAAAAA"/>
            </w:tcBorders>
          </w:tcPr>
          <w:p w:rsidR="000E7A68" w:rsidRPr="000E7A68" w:rsidRDefault="000E7A68" w:rsidP="000E7A68">
            <w:pPr>
              <w:jc w:val="center"/>
              <w:rPr>
                <w:rFonts w:ascii="Arial" w:hAnsi="Arial"/>
                <w:b/>
                <w:lang w:val="en-US" w:eastAsia="en-GB"/>
              </w:rPr>
            </w:pPr>
            <w:r w:rsidRPr="000E7A68">
              <w:rPr>
                <w:rFonts w:ascii="Arial" w:hAnsi="Arial"/>
                <w:b/>
                <w:lang w:val="en-US" w:eastAsia="en-GB"/>
              </w:rPr>
              <w:t>YES</w:t>
            </w:r>
          </w:p>
        </w:tc>
        <w:tc>
          <w:tcPr>
            <w:tcW w:w="1347" w:type="dxa"/>
            <w:gridSpan w:val="2"/>
            <w:tcBorders>
              <w:top w:val="single" w:sz="6" w:space="0" w:color="AAAAAA"/>
              <w:left w:val="single" w:sz="6" w:space="0" w:color="AAAAAA"/>
              <w:bottom w:val="single" w:sz="6" w:space="0" w:color="AAAAAA"/>
              <w:right w:val="single" w:sz="6" w:space="0" w:color="AAAAAA"/>
            </w:tcBorders>
          </w:tcPr>
          <w:p w:rsidR="000E7A68" w:rsidRPr="000E7A68" w:rsidRDefault="000E7A68" w:rsidP="000E7A68">
            <w:pPr>
              <w:jc w:val="center"/>
              <w:rPr>
                <w:rFonts w:ascii="Arial" w:hAnsi="Arial"/>
                <w:b/>
                <w:lang w:val="en-US" w:eastAsia="en-GB"/>
              </w:rPr>
            </w:pPr>
            <w:r w:rsidRPr="000E7A68">
              <w:rPr>
                <w:rFonts w:ascii="Arial" w:hAnsi="Arial"/>
                <w:b/>
                <w:lang w:val="en-US" w:eastAsia="en-GB"/>
              </w:rPr>
              <w:t>NO</w:t>
            </w:r>
          </w:p>
        </w:tc>
      </w:tr>
      <w:tr w:rsidR="00B71120" w:rsidRPr="00B71120" w:rsidTr="00C521B7">
        <w:trPr>
          <w:trHeight w:val="408"/>
        </w:trPr>
        <w:tc>
          <w:tcPr>
            <w:tcW w:w="10348"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D21F5E" w:rsidRDefault="00D21F5E" w:rsidP="00D21F5E">
            <w:pPr>
              <w:spacing w:line="276" w:lineRule="auto"/>
              <w:jc w:val="both"/>
              <w:rPr>
                <w:rFonts w:ascii="Arial" w:hAnsi="Arial"/>
                <w:b/>
                <w:bCs/>
              </w:rPr>
            </w:pPr>
            <w:r w:rsidRPr="00D21F5E">
              <w:rPr>
                <w:rFonts w:ascii="Arial" w:hAnsi="Arial"/>
                <w:b/>
                <w:bCs/>
              </w:rPr>
              <w:t xml:space="preserve">Please complete either section </w:t>
            </w:r>
            <w:r w:rsidR="00D66851">
              <w:rPr>
                <w:rFonts w:ascii="Arial" w:hAnsi="Arial"/>
                <w:b/>
                <w:bCs/>
              </w:rPr>
              <w:t>7</w:t>
            </w:r>
            <w:r w:rsidRPr="00D21F5E">
              <w:rPr>
                <w:rFonts w:ascii="Arial" w:hAnsi="Arial"/>
                <w:b/>
                <w:bCs/>
              </w:rPr>
              <w:t xml:space="preserve"> or </w:t>
            </w:r>
            <w:r w:rsidR="00D66851">
              <w:rPr>
                <w:rFonts w:ascii="Arial" w:hAnsi="Arial"/>
                <w:b/>
                <w:bCs/>
              </w:rPr>
              <w:t>8</w:t>
            </w:r>
            <w:r w:rsidRPr="00D21F5E">
              <w:rPr>
                <w:rFonts w:ascii="Arial" w:hAnsi="Arial"/>
                <w:b/>
                <w:bCs/>
              </w:rPr>
              <w:t xml:space="preserve"> only, unless the property was a new entry on or after 1 April 2018 that has been subsequently improved, in which case both reliefs may apply.</w:t>
            </w:r>
          </w:p>
          <w:p w:rsidR="00B71120" w:rsidRPr="00E82A95" w:rsidRDefault="00B71120" w:rsidP="00D21F5E">
            <w:pPr>
              <w:spacing w:before="100" w:beforeAutospacing="1" w:after="240"/>
              <w:contextualSpacing/>
              <w:rPr>
                <w:rFonts w:ascii="Arial" w:hAnsi="Arial" w:cs="Arial"/>
                <w:b/>
                <w:color w:val="000000"/>
                <w:u w:val="single"/>
                <w:lang w:val="en-US" w:eastAsia="en-GB"/>
              </w:rPr>
            </w:pPr>
          </w:p>
        </w:tc>
      </w:tr>
      <w:tr w:rsidR="00D21F5E" w:rsidRPr="00B71120" w:rsidTr="00C521B7">
        <w:trPr>
          <w:trHeight w:val="408"/>
        </w:trPr>
        <w:tc>
          <w:tcPr>
            <w:tcW w:w="10348"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D66851" w:rsidRDefault="00D21F5E" w:rsidP="00D66851">
            <w:pPr>
              <w:pStyle w:val="ListParagraph"/>
              <w:numPr>
                <w:ilvl w:val="0"/>
                <w:numId w:val="15"/>
              </w:numPr>
              <w:spacing w:line="276" w:lineRule="auto"/>
              <w:jc w:val="both"/>
              <w:rPr>
                <w:rFonts w:ascii="Arial" w:hAnsi="Arial"/>
                <w:b/>
                <w:bCs/>
              </w:rPr>
            </w:pPr>
            <w:r w:rsidRPr="00D66851">
              <w:rPr>
                <w:rFonts w:ascii="Arial" w:hAnsi="Arial"/>
                <w:b/>
              </w:rPr>
              <w:t>New Entry or New Build Properties</w:t>
            </w: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0E7A68" w:rsidRDefault="00D21F5E" w:rsidP="00D66851">
            <w:pPr>
              <w:ind w:firstLine="366"/>
              <w:jc w:val="both"/>
              <w:rPr>
                <w:rFonts w:ascii="Arial" w:hAnsi="Arial" w:cs="Arial"/>
                <w:b/>
                <w:bCs/>
                <w:color w:val="000000"/>
                <w:lang w:val="en-US" w:eastAsia="en-GB"/>
              </w:rPr>
            </w:pPr>
            <w:r>
              <w:rPr>
                <w:rFonts w:ascii="Arial" w:hAnsi="Arial"/>
              </w:rPr>
              <w:t>Date the property was entered on to the Valuation Roll:</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spacing w:before="100" w:beforeAutospacing="1" w:after="240"/>
              <w:jc w:val="center"/>
              <w:rPr>
                <w:rFonts w:ascii="Arial" w:hAnsi="Arial" w:cs="Arial"/>
                <w:b/>
                <w:color w:val="000000"/>
                <w:lang w:val="en-US" w:eastAsia="en-GB"/>
              </w:rPr>
            </w:pP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Default="007A1BBE" w:rsidP="00D21F5E">
            <w:pPr>
              <w:spacing w:line="276" w:lineRule="auto"/>
              <w:jc w:val="both"/>
              <w:rPr>
                <w:rFonts w:ascii="Arial" w:hAnsi="Arial"/>
              </w:rPr>
            </w:pPr>
            <w:r>
              <w:rPr>
                <w:rFonts w:ascii="Arial" w:hAnsi="Arial"/>
              </w:rPr>
              <w:t xml:space="preserve">      </w:t>
            </w:r>
            <w:r w:rsidR="00D21F5E">
              <w:rPr>
                <w:rFonts w:ascii="Arial" w:hAnsi="Arial"/>
              </w:rPr>
              <w:t>Has the property been occupied since the date entered on to the Roll?</w:t>
            </w:r>
          </w:p>
          <w:p w:rsidR="00D21F5E" w:rsidRPr="000E7A68" w:rsidRDefault="00D21F5E" w:rsidP="000E7A68">
            <w:pPr>
              <w:ind w:firstLine="366"/>
              <w:jc w:val="both"/>
              <w:rPr>
                <w:rFonts w:ascii="Arial" w:hAnsi="Arial" w:cs="Arial"/>
                <w:b/>
                <w:bCs/>
                <w:color w:val="000000"/>
                <w:lang w:val="en-US" w:eastAsia="en-GB"/>
              </w:rPr>
            </w:pPr>
          </w:p>
        </w:tc>
        <w:tc>
          <w:tcPr>
            <w:tcW w:w="1417" w:type="dxa"/>
            <w:gridSpan w:val="2"/>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jc w:val="center"/>
              <w:rPr>
                <w:rFonts w:ascii="Arial" w:hAnsi="Arial" w:cs="Arial"/>
                <w:b/>
                <w:lang w:val="en-US" w:eastAsia="en-GB"/>
              </w:rPr>
            </w:pPr>
            <w:r>
              <w:rPr>
                <w:rFonts w:ascii="Arial" w:hAnsi="Arial" w:cs="Arial"/>
                <w:b/>
                <w:lang w:val="en-US" w:eastAsia="en-GB"/>
              </w:rPr>
              <w:t>YES</w:t>
            </w:r>
          </w:p>
        </w:tc>
        <w:tc>
          <w:tcPr>
            <w:tcW w:w="1276" w:type="dxa"/>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spacing w:before="100" w:beforeAutospacing="1" w:after="240"/>
              <w:jc w:val="center"/>
              <w:rPr>
                <w:rFonts w:ascii="Arial" w:hAnsi="Arial" w:cs="Arial"/>
                <w:b/>
                <w:color w:val="000000"/>
                <w:lang w:val="en-US" w:eastAsia="en-GB"/>
              </w:rPr>
            </w:pPr>
            <w:r>
              <w:rPr>
                <w:rFonts w:ascii="Arial" w:hAnsi="Arial" w:cs="Arial"/>
                <w:b/>
                <w:color w:val="000000"/>
                <w:lang w:val="en-US" w:eastAsia="en-GB"/>
              </w:rPr>
              <w:t>NO</w:t>
            </w: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B71120" w:rsidRDefault="00D21F5E" w:rsidP="00E82A95">
            <w:pPr>
              <w:spacing w:before="100" w:beforeAutospacing="1" w:after="240"/>
              <w:ind w:left="366"/>
              <w:rPr>
                <w:rFonts w:ascii="Arial" w:hAnsi="Arial" w:cs="Arial"/>
                <w:b/>
                <w:color w:val="000000"/>
                <w:lang w:val="en-US" w:eastAsia="en-GB"/>
              </w:rPr>
            </w:pPr>
            <w:r>
              <w:rPr>
                <w:rFonts w:ascii="Arial" w:hAnsi="Arial"/>
              </w:rPr>
              <w:t xml:space="preserve">If </w:t>
            </w:r>
            <w:r w:rsidRPr="00DE0E79">
              <w:rPr>
                <w:rFonts w:ascii="Arial" w:hAnsi="Arial"/>
                <w:b/>
              </w:rPr>
              <w:t>YES</w:t>
            </w:r>
            <w:r>
              <w:rPr>
                <w:rFonts w:ascii="Arial" w:hAnsi="Arial"/>
              </w:rPr>
              <w:t>, please give dates of any occupied periods(s)</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E82A95">
            <w:pPr>
              <w:spacing w:before="100" w:beforeAutospacing="1" w:after="240"/>
              <w:ind w:left="366"/>
              <w:rPr>
                <w:rFonts w:ascii="Arial" w:hAnsi="Arial" w:cs="Arial"/>
                <w:b/>
                <w:color w:val="000000"/>
                <w:lang w:val="en-US" w:eastAsia="en-GB"/>
              </w:rPr>
            </w:pP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B71120" w:rsidRDefault="00D21F5E" w:rsidP="007A1BBE">
            <w:pPr>
              <w:spacing w:line="276" w:lineRule="auto"/>
              <w:ind w:left="366"/>
              <w:jc w:val="both"/>
              <w:rPr>
                <w:rFonts w:ascii="Arial" w:hAnsi="Arial" w:cs="Arial"/>
                <w:b/>
                <w:color w:val="000000"/>
                <w:lang w:val="en-US" w:eastAsia="en-GB"/>
              </w:rPr>
            </w:pPr>
            <w:r>
              <w:rPr>
                <w:rFonts w:ascii="Arial" w:hAnsi="Arial"/>
              </w:rPr>
              <w:t xml:space="preserve">If </w:t>
            </w:r>
            <w:r w:rsidRPr="00DE0E79">
              <w:rPr>
                <w:rFonts w:ascii="Arial" w:hAnsi="Arial"/>
                <w:b/>
              </w:rPr>
              <w:t>NO</w:t>
            </w:r>
            <w:r>
              <w:rPr>
                <w:rFonts w:ascii="Arial" w:hAnsi="Arial"/>
              </w:rPr>
              <w:t>, please give dates of any empty period(s)</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E82A95">
            <w:pPr>
              <w:spacing w:before="100" w:beforeAutospacing="1" w:after="240"/>
              <w:ind w:left="366"/>
              <w:rPr>
                <w:rFonts w:ascii="Arial" w:hAnsi="Arial" w:cs="Arial"/>
                <w:b/>
                <w:color w:val="000000"/>
                <w:lang w:val="en-US" w:eastAsia="en-GB"/>
              </w:rPr>
            </w:pPr>
          </w:p>
        </w:tc>
      </w:tr>
      <w:tr w:rsidR="00D21F5E" w:rsidRPr="00B71120" w:rsidTr="00C521B7">
        <w:trPr>
          <w:trHeight w:val="482"/>
        </w:trPr>
        <w:tc>
          <w:tcPr>
            <w:tcW w:w="10348"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7A1BBE" w:rsidRDefault="00D21F5E" w:rsidP="007A1BBE">
            <w:pPr>
              <w:pStyle w:val="ListParagraph"/>
              <w:numPr>
                <w:ilvl w:val="0"/>
                <w:numId w:val="15"/>
              </w:numPr>
              <w:spacing w:before="100" w:beforeAutospacing="1" w:after="240"/>
              <w:rPr>
                <w:rFonts w:ascii="Arial" w:hAnsi="Arial" w:cs="Arial"/>
                <w:b/>
                <w:color w:val="000000"/>
                <w:lang w:val="en-US" w:eastAsia="en-GB"/>
              </w:rPr>
            </w:pPr>
            <w:r w:rsidRPr="007A1BBE">
              <w:rPr>
                <w:rFonts w:ascii="Arial" w:hAnsi="Arial"/>
                <w:b/>
              </w:rPr>
              <w:t>Improved Properties</w:t>
            </w: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D66851" w:rsidRDefault="00D66851" w:rsidP="007A1BBE">
            <w:pPr>
              <w:spacing w:before="100" w:beforeAutospacing="1" w:after="240"/>
              <w:ind w:left="366"/>
              <w:rPr>
                <w:rFonts w:ascii="Arial" w:hAnsi="Arial" w:cs="Arial"/>
                <w:bCs/>
                <w:color w:val="000000"/>
                <w:lang w:val="en-US" w:eastAsia="en-GB"/>
              </w:rPr>
            </w:pPr>
            <w:r>
              <w:rPr>
                <w:rFonts w:ascii="Arial" w:hAnsi="Arial"/>
              </w:rPr>
              <w:t>New Rateable Value</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spacing w:before="100" w:beforeAutospacing="1" w:after="240"/>
              <w:jc w:val="center"/>
              <w:rPr>
                <w:rFonts w:ascii="Arial" w:hAnsi="Arial" w:cs="Arial"/>
                <w:b/>
                <w:color w:val="000000"/>
                <w:lang w:val="en-US" w:eastAsia="en-GB"/>
              </w:rPr>
            </w:pP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B71120" w:rsidRDefault="00D66851" w:rsidP="007A1BBE">
            <w:pPr>
              <w:spacing w:before="100" w:beforeAutospacing="1" w:after="240"/>
              <w:ind w:left="366"/>
              <w:rPr>
                <w:rFonts w:ascii="Arial" w:hAnsi="Arial" w:cs="Arial"/>
                <w:b/>
                <w:color w:val="000000"/>
                <w:lang w:val="en-US" w:eastAsia="en-GB"/>
              </w:rPr>
            </w:pPr>
            <w:r>
              <w:rPr>
                <w:rFonts w:ascii="Arial" w:hAnsi="Arial"/>
              </w:rPr>
              <w:t>Previous Rateable Value</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spacing w:before="100" w:beforeAutospacing="1" w:after="240"/>
              <w:jc w:val="center"/>
              <w:rPr>
                <w:rFonts w:ascii="Arial" w:hAnsi="Arial" w:cs="Arial"/>
                <w:b/>
                <w:color w:val="000000"/>
                <w:lang w:val="en-US" w:eastAsia="en-GB"/>
              </w:rPr>
            </w:pPr>
          </w:p>
        </w:tc>
      </w:tr>
      <w:tr w:rsidR="00D21F5E" w:rsidRPr="00B71120" w:rsidTr="00C521B7">
        <w:trPr>
          <w:trHeight w:val="482"/>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21F5E" w:rsidRPr="00B71120" w:rsidRDefault="00D66851" w:rsidP="007A1BBE">
            <w:pPr>
              <w:spacing w:before="100" w:beforeAutospacing="1" w:after="240"/>
              <w:ind w:left="366"/>
              <w:rPr>
                <w:rFonts w:ascii="Arial" w:hAnsi="Arial" w:cs="Arial"/>
                <w:b/>
                <w:color w:val="000000"/>
                <w:lang w:val="en-US" w:eastAsia="en-GB"/>
              </w:rPr>
            </w:pPr>
            <w:r>
              <w:rPr>
                <w:rFonts w:ascii="Arial" w:hAnsi="Arial"/>
              </w:rPr>
              <w:t>Date the Rateable Value was increased from</w:t>
            </w:r>
          </w:p>
        </w:tc>
        <w:tc>
          <w:tcPr>
            <w:tcW w:w="2693" w:type="dxa"/>
            <w:gridSpan w:val="3"/>
            <w:tcBorders>
              <w:top w:val="single" w:sz="6" w:space="0" w:color="AAAAAA"/>
              <w:left w:val="single" w:sz="6" w:space="0" w:color="AAAAAA"/>
              <w:bottom w:val="single" w:sz="6" w:space="0" w:color="AAAAAA"/>
              <w:right w:val="single" w:sz="6" w:space="0" w:color="AAAAAA"/>
            </w:tcBorders>
          </w:tcPr>
          <w:p w:rsidR="00D21F5E" w:rsidRPr="00B71120" w:rsidRDefault="00D21F5E" w:rsidP="00B71120">
            <w:pPr>
              <w:spacing w:before="100" w:beforeAutospacing="1" w:after="240"/>
              <w:jc w:val="center"/>
              <w:rPr>
                <w:rFonts w:ascii="Arial" w:hAnsi="Arial" w:cs="Arial"/>
                <w:b/>
                <w:color w:val="000000"/>
                <w:lang w:val="en-US" w:eastAsia="en-GB"/>
              </w:rPr>
            </w:pPr>
          </w:p>
        </w:tc>
      </w:tr>
      <w:tr w:rsidR="00C521B7" w:rsidRPr="005F35AB" w:rsidTr="00C521B7">
        <w:trPr>
          <w:trHeight w:val="318"/>
        </w:trPr>
        <w:tc>
          <w:tcPr>
            <w:tcW w:w="10348" w:type="dxa"/>
            <w:gridSpan w:val="6"/>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521B7" w:rsidRPr="005F35AB" w:rsidRDefault="00C521B7" w:rsidP="001B07B0">
            <w:pPr>
              <w:contextualSpacing/>
              <w:rPr>
                <w:rFonts w:ascii="Arial" w:hAnsi="Arial"/>
                <w:bCs/>
              </w:rPr>
            </w:pPr>
            <w:r w:rsidRPr="00CF658A">
              <w:rPr>
                <w:rFonts w:ascii="Arial" w:hAnsi="Arial"/>
                <w:b/>
                <w:bCs/>
                <w:u w:val="single"/>
              </w:rPr>
              <w:t>Subsidy Rules under the Subsidy Control Act 2022</w:t>
            </w:r>
          </w:p>
        </w:tc>
      </w:tr>
      <w:tr w:rsidR="00C521B7" w:rsidRPr="00CF658A" w:rsidTr="00C521B7">
        <w:trPr>
          <w:trHeight w:val="318"/>
        </w:trPr>
        <w:tc>
          <w:tcPr>
            <w:tcW w:w="7655"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C521B7" w:rsidRPr="006F3487" w:rsidRDefault="00C521B7" w:rsidP="001B07B0">
            <w:pPr>
              <w:rPr>
                <w:rFonts w:ascii="Arial" w:hAnsi="Arial" w:cs="Arial"/>
              </w:rPr>
            </w:pPr>
            <w:r w:rsidRPr="006F3487">
              <w:rPr>
                <w:rFonts w:ascii="Arial" w:hAnsi="Arial" w:cs="Arial"/>
              </w:rPr>
              <w:t xml:space="preserve">Have you (i.e., your business/organisation) received public sector assistance over the last 3 years* that in total would </w:t>
            </w:r>
            <w:r w:rsidRPr="006F3487">
              <w:rPr>
                <w:rFonts w:ascii="Arial" w:hAnsi="Arial" w:cs="Arial"/>
                <w:b/>
                <w:bCs/>
                <w:u w:val="single"/>
              </w:rPr>
              <w:t>exceed £315,000</w:t>
            </w:r>
            <w:r w:rsidRPr="006F3487">
              <w:rPr>
                <w:rFonts w:ascii="Arial" w:hAnsi="Arial" w:cs="Arial"/>
              </w:rPr>
              <w:t>, or would you expect to exceed that threshold if this relief were granted to you?  (*current and previous two accounting years of your club/organisation)</w:t>
            </w:r>
          </w:p>
          <w:p w:rsidR="00C521B7" w:rsidRPr="00CF658A" w:rsidRDefault="00C521B7" w:rsidP="001B07B0">
            <w:pPr>
              <w:contextualSpacing/>
              <w:rPr>
                <w:rFonts w:ascii="Arial" w:hAnsi="Arial"/>
                <w:b/>
                <w:bCs/>
                <w:u w:val="single"/>
              </w:rPr>
            </w:pPr>
          </w:p>
        </w:tc>
        <w:tc>
          <w:tcPr>
            <w:tcW w:w="1417" w:type="dxa"/>
            <w:gridSpan w:val="2"/>
            <w:tcBorders>
              <w:top w:val="single" w:sz="6" w:space="0" w:color="AAAAAA"/>
              <w:left w:val="single" w:sz="6" w:space="0" w:color="AAAAAA"/>
              <w:bottom w:val="single" w:sz="6" w:space="0" w:color="AAAAAA"/>
              <w:right w:val="single" w:sz="6" w:space="0" w:color="AAAAAA"/>
            </w:tcBorders>
          </w:tcPr>
          <w:p w:rsidR="00C521B7" w:rsidRPr="00CF658A" w:rsidRDefault="00C521B7" w:rsidP="001B07B0">
            <w:pPr>
              <w:contextualSpacing/>
              <w:jc w:val="center"/>
              <w:rPr>
                <w:rFonts w:ascii="Arial" w:hAnsi="Arial"/>
                <w:b/>
                <w:bCs/>
                <w:u w:val="single"/>
              </w:rPr>
            </w:pPr>
            <w:r w:rsidRPr="006F3487">
              <w:rPr>
                <w:rFonts w:ascii="Arial" w:hAnsi="Arial" w:cs="Arial"/>
                <w:b/>
                <w:bCs/>
              </w:rPr>
              <w:t>YES</w:t>
            </w:r>
          </w:p>
        </w:tc>
        <w:tc>
          <w:tcPr>
            <w:tcW w:w="1276" w:type="dxa"/>
            <w:tcBorders>
              <w:top w:val="single" w:sz="6" w:space="0" w:color="AAAAAA"/>
              <w:left w:val="single" w:sz="6" w:space="0" w:color="AAAAAA"/>
              <w:bottom w:val="single" w:sz="6" w:space="0" w:color="AAAAAA"/>
              <w:right w:val="single" w:sz="6" w:space="0" w:color="AAAAAA"/>
            </w:tcBorders>
          </w:tcPr>
          <w:p w:rsidR="00C521B7" w:rsidRPr="00CF658A" w:rsidRDefault="00C521B7" w:rsidP="001B07B0">
            <w:pPr>
              <w:contextualSpacing/>
              <w:jc w:val="center"/>
              <w:rPr>
                <w:rFonts w:ascii="Arial" w:hAnsi="Arial"/>
                <w:b/>
                <w:bCs/>
                <w:u w:val="single"/>
              </w:rPr>
            </w:pPr>
            <w:r w:rsidRPr="006F3487">
              <w:rPr>
                <w:rFonts w:ascii="Arial" w:hAnsi="Arial" w:cs="Arial"/>
                <w:b/>
                <w:bCs/>
              </w:rPr>
              <w:t>NO</w:t>
            </w:r>
          </w:p>
        </w:tc>
      </w:tr>
    </w:tbl>
    <w:p w:rsidR="007A1BBE" w:rsidRDefault="007A1BBE">
      <w:r>
        <w:br w:type="page"/>
      </w:r>
    </w:p>
    <w:tbl>
      <w:tblPr>
        <w:tblW w:w="10348"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253"/>
        <w:gridCol w:w="6095"/>
      </w:tblGrid>
      <w:tr w:rsidR="00CF658A" w:rsidRPr="00B71120" w:rsidTr="003338B7">
        <w:trPr>
          <w:trHeight w:val="572"/>
        </w:trPr>
        <w:tc>
          <w:tcPr>
            <w:tcW w:w="10348"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7A1BBE">
            <w:pPr>
              <w:rPr>
                <w:rFonts w:ascii="Arial" w:hAnsi="Arial" w:cs="Arial"/>
                <w:lang w:val="en-US" w:eastAsia="en-GB"/>
              </w:rPr>
            </w:pPr>
            <w:bookmarkStart w:id="0" w:name="_Hlk85444920"/>
            <w:r w:rsidRPr="00B71120">
              <w:rPr>
                <w:rFonts w:ascii="Arial" w:hAnsi="Arial" w:cs="Arial"/>
                <w:b/>
                <w:lang w:val="en-US" w:eastAsia="en-GB"/>
              </w:rPr>
              <w:t>Declaration</w:t>
            </w:r>
          </w:p>
          <w:p w:rsidR="007A1BBE" w:rsidRPr="00B71120" w:rsidRDefault="007A1BBE" w:rsidP="007A1BBE">
            <w:pPr>
              <w:rPr>
                <w:rFonts w:ascii="Arial" w:hAnsi="Arial" w:cs="Arial"/>
                <w:lang w:val="en-US" w:eastAsia="en-GB"/>
              </w:rPr>
            </w:pPr>
          </w:p>
          <w:p w:rsidR="007A1BBE" w:rsidRPr="00B71120" w:rsidRDefault="007A1BBE" w:rsidP="007A1BBE">
            <w:pPr>
              <w:rPr>
                <w:rFonts w:ascii="Arial" w:hAnsi="Arial" w:cs="Arial"/>
                <w:b/>
                <w:bCs/>
                <w:lang w:val="en-US" w:eastAsia="en-GB"/>
              </w:rPr>
            </w:pPr>
            <w:r w:rsidRPr="00B71120">
              <w:rPr>
                <w:rFonts w:ascii="Arial" w:hAnsi="Arial" w:cs="Arial"/>
                <w:b/>
                <w:bCs/>
                <w:lang w:val="en-US" w:eastAsia="en-GB"/>
              </w:rPr>
              <w:t>Please read this declaration carefully before you sign and date it.</w:t>
            </w:r>
          </w:p>
          <w:p w:rsidR="007A1BBE" w:rsidRPr="00B71120" w:rsidRDefault="007A1BBE" w:rsidP="007A1BBE">
            <w:pPr>
              <w:ind w:left="720"/>
              <w:rPr>
                <w:rFonts w:ascii="Arial" w:hAnsi="Arial" w:cs="Arial"/>
                <w:b/>
                <w:bCs/>
                <w:lang w:val="en-US" w:eastAsia="en-GB"/>
              </w:rPr>
            </w:pP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am</w:t>
            </w:r>
            <w:r>
              <w:rPr>
                <w:rFonts w:ascii="Arial" w:hAnsi="Arial" w:cs="Arial"/>
                <w:b/>
                <w:bCs/>
                <w:lang w:val="en-US" w:eastAsia="en-GB"/>
              </w:rPr>
              <w:t>, or am</w:t>
            </w:r>
            <w:r w:rsidRPr="00B71120">
              <w:rPr>
                <w:rFonts w:ascii="Arial" w:hAnsi="Arial" w:cs="Arial"/>
                <w:b/>
                <w:bCs/>
                <w:lang w:val="en-US" w:eastAsia="en-GB"/>
              </w:rPr>
              <w:t xml:space="preserve"> duly authorised by</w:t>
            </w:r>
            <w:r>
              <w:rPr>
                <w:rFonts w:ascii="Arial" w:hAnsi="Arial" w:cs="Arial"/>
                <w:b/>
                <w:bCs/>
                <w:lang w:val="en-US" w:eastAsia="en-GB"/>
              </w:rPr>
              <w:t>,</w:t>
            </w:r>
            <w:r w:rsidRPr="00B71120">
              <w:rPr>
                <w:rFonts w:ascii="Arial" w:hAnsi="Arial" w:cs="Arial"/>
                <w:b/>
                <w:bCs/>
                <w:lang w:val="en-US" w:eastAsia="en-GB"/>
              </w:rPr>
              <w:t xml:space="preserve"> the Ratepayer to make the application. </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declare that the information given on this form is correct and complete to the best of my knowledge.</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make any necessary enquiries to check the information.</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authorise the Council to cross check the information with other Councils in Scotland.</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undertake to advise the Council of any change of circumstances, including the occupation / vacation of any other property I may occupy in Scotland which may affect liability for Non-Domestic Rates Relief.</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if I give information that is incorrect or incomplete or fail to report changes in circumstances, I (or the Ratepayer I represent) may be prosecuted.</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understand that the Council will reclaim any incorrectly awarded Non-Domestic Rates Relief.</w:t>
            </w:r>
          </w:p>
          <w:p w:rsidR="007A1BBE" w:rsidRPr="00B71120" w:rsidRDefault="007A1BBE" w:rsidP="007A1BBE">
            <w:pPr>
              <w:numPr>
                <w:ilvl w:val="0"/>
                <w:numId w:val="14"/>
              </w:numPr>
              <w:contextualSpacing/>
              <w:jc w:val="both"/>
              <w:rPr>
                <w:rFonts w:ascii="Arial" w:hAnsi="Arial" w:cs="Arial"/>
                <w:b/>
                <w:bCs/>
                <w:lang w:val="en-US" w:eastAsia="en-GB"/>
              </w:rPr>
            </w:pPr>
            <w:r w:rsidRPr="00B71120">
              <w:rPr>
                <w:rFonts w:ascii="Arial" w:hAnsi="Arial" w:cs="Arial"/>
                <w:b/>
                <w:bCs/>
                <w:lang w:val="en-US" w:eastAsia="en-GB"/>
              </w:rPr>
              <w:t>I have read and understand the statement above about the use of personal information, the Revenues privacy notice is available at</w:t>
            </w:r>
            <w:r w:rsidRPr="00B71120">
              <w:rPr>
                <w:b/>
                <w:bCs/>
                <w:lang w:val="en-US" w:eastAsia="en-GB"/>
              </w:rPr>
              <w:t xml:space="preserve"> </w:t>
            </w:r>
            <w:proofErr w:type="gramStart"/>
            <w:r w:rsidRPr="00B71120">
              <w:rPr>
                <w:rFonts w:ascii="Arial" w:hAnsi="Arial" w:cs="Arial"/>
                <w:b/>
                <w:bCs/>
                <w:u w:val="single"/>
                <w:lang w:val="en-US" w:eastAsia="en-GB"/>
              </w:rPr>
              <w:t>https://www.south-ayrshire.gov.uk/privacy-policy</w:t>
            </w:r>
            <w:proofErr w:type="gramEnd"/>
          </w:p>
          <w:p w:rsidR="007A1BBE" w:rsidRPr="00B75507" w:rsidRDefault="007A1BBE" w:rsidP="007A1BBE">
            <w:pPr>
              <w:numPr>
                <w:ilvl w:val="0"/>
                <w:numId w:val="14"/>
              </w:numPr>
              <w:contextualSpacing/>
              <w:jc w:val="both"/>
              <w:rPr>
                <w:rFonts w:ascii="Arial" w:hAnsi="Arial" w:cs="Arial"/>
                <w:b/>
                <w:bCs/>
                <w:sz w:val="22"/>
                <w:szCs w:val="22"/>
                <w:lang w:val="en-US" w:eastAsia="en-GB"/>
              </w:rPr>
            </w:pPr>
            <w:r w:rsidRPr="007A1BBE">
              <w:rPr>
                <w:rFonts w:ascii="Arial" w:hAnsi="Arial" w:cs="Arial"/>
                <w:b/>
                <w:bCs/>
                <w:lang w:val="en-US" w:eastAsia="en-GB"/>
              </w:rPr>
              <w:t>I claim the above relief from Non-Domestic Rates liability.</w:t>
            </w:r>
          </w:p>
          <w:p w:rsidR="00B75507" w:rsidRDefault="00B75507" w:rsidP="00B75507">
            <w:pPr>
              <w:contextualSpacing/>
              <w:jc w:val="both"/>
              <w:rPr>
                <w:rFonts w:ascii="Arial" w:hAnsi="Arial" w:cs="Arial"/>
                <w:b/>
                <w:bCs/>
                <w:lang w:val="en-US" w:eastAsia="en-GB"/>
              </w:rPr>
            </w:pPr>
          </w:p>
          <w:p w:rsidR="00B75507" w:rsidRPr="007A1BBE" w:rsidRDefault="00B75507" w:rsidP="00B75507">
            <w:pPr>
              <w:contextualSpacing/>
              <w:jc w:val="both"/>
              <w:rPr>
                <w:rFonts w:ascii="Arial" w:hAnsi="Arial" w:cs="Arial"/>
                <w:b/>
                <w:bCs/>
                <w:sz w:val="22"/>
                <w:szCs w:val="22"/>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Applicant Name</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Capacity (</w:t>
            </w:r>
            <w:proofErr w:type="gramStart"/>
            <w:r w:rsidRPr="00B71120">
              <w:rPr>
                <w:rFonts w:ascii="Arial" w:hAnsi="Arial"/>
                <w:b/>
                <w:bCs/>
                <w:lang w:val="en-US" w:eastAsia="en-GB"/>
              </w:rPr>
              <w:t>e.g.</w:t>
            </w:r>
            <w:proofErr w:type="gramEnd"/>
            <w:r w:rsidRPr="00B71120">
              <w:rPr>
                <w:rFonts w:ascii="Arial" w:hAnsi="Arial"/>
                <w:b/>
                <w:bCs/>
                <w:lang w:val="en-US" w:eastAsia="en-GB"/>
              </w:rPr>
              <w:t xml:space="preserve"> Owner; Tenant; Agent; Employee)</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Telephone Number</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E-mail Address</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Contact Address</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cs="Arial"/>
                <w:b/>
                <w:lang w:val="en-US" w:eastAsia="en-GB"/>
              </w:rPr>
            </w:pPr>
            <w:r w:rsidRPr="00B71120">
              <w:rPr>
                <w:rFonts w:ascii="Arial" w:hAnsi="Arial"/>
                <w:b/>
                <w:bCs/>
                <w:lang w:val="en-US" w:eastAsia="en-GB"/>
              </w:rPr>
              <w:t>Your Signature</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tr w:rsidR="007A1BBE" w:rsidRPr="00B71120" w:rsidTr="007A1BBE">
        <w:trPr>
          <w:trHeight w:val="572"/>
        </w:trPr>
        <w:tc>
          <w:tcPr>
            <w:tcW w:w="4253"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7A1BBE" w:rsidRPr="00B71120" w:rsidRDefault="007A1BBE" w:rsidP="00B75507">
            <w:pPr>
              <w:ind w:left="366"/>
              <w:rPr>
                <w:rFonts w:ascii="Arial" w:hAnsi="Arial"/>
                <w:b/>
                <w:bCs/>
                <w:lang w:val="en-US" w:eastAsia="en-GB"/>
              </w:rPr>
            </w:pPr>
            <w:r w:rsidRPr="00B71120">
              <w:rPr>
                <w:rFonts w:ascii="Arial" w:hAnsi="Arial"/>
                <w:b/>
                <w:bCs/>
                <w:lang w:val="en-US" w:eastAsia="en-GB"/>
              </w:rPr>
              <w:t>Date</w:t>
            </w:r>
          </w:p>
        </w:tc>
        <w:tc>
          <w:tcPr>
            <w:tcW w:w="6095" w:type="dxa"/>
            <w:tcBorders>
              <w:top w:val="single" w:sz="6" w:space="0" w:color="AAAAAA"/>
              <w:left w:val="single" w:sz="6" w:space="0" w:color="AAAAAA"/>
              <w:bottom w:val="single" w:sz="6" w:space="0" w:color="AAAAAA"/>
              <w:right w:val="single" w:sz="6" w:space="0" w:color="AAAAAA"/>
            </w:tcBorders>
          </w:tcPr>
          <w:p w:rsidR="007A1BBE" w:rsidRPr="00B71120" w:rsidRDefault="007A1BBE" w:rsidP="007A1BBE">
            <w:pPr>
              <w:rPr>
                <w:rFonts w:ascii="Arial" w:hAnsi="Arial" w:cs="Arial"/>
                <w:b/>
                <w:lang w:val="en-US" w:eastAsia="en-GB"/>
              </w:rPr>
            </w:pPr>
          </w:p>
        </w:tc>
      </w:tr>
      <w:bookmarkEnd w:id="0"/>
    </w:tbl>
    <w:p w:rsidR="00B71120" w:rsidRPr="00B71120" w:rsidRDefault="00B71120" w:rsidP="00B71120">
      <w:pPr>
        <w:ind w:left="709" w:hanging="709"/>
        <w:jc w:val="both"/>
        <w:rPr>
          <w:rFonts w:ascii="Arial" w:hAnsi="Arial"/>
          <w:b/>
          <w:bCs/>
          <w:lang w:val="en-US" w:eastAsia="en-GB"/>
        </w:rPr>
      </w:pPr>
    </w:p>
    <w:p w:rsidR="004430C1" w:rsidRDefault="004430C1" w:rsidP="001A5EB9">
      <w:pPr>
        <w:jc w:val="both"/>
        <w:rPr>
          <w:rFonts w:ascii="Arial" w:hAnsi="Arial" w:cs="Arial"/>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p w:rsidR="004430C1" w:rsidRDefault="004430C1" w:rsidP="004430C1">
      <w:pPr>
        <w:pStyle w:val="Default"/>
        <w:rPr>
          <w:rFonts w:ascii="Arial" w:hAnsi="Arial" w:cs="Arial"/>
          <w:b/>
          <w:bCs/>
          <w:color w:val="auto"/>
          <w:sz w:val="22"/>
          <w:szCs w:val="22"/>
        </w:rPr>
      </w:pPr>
    </w:p>
    <w:sectPr w:rsidR="004430C1" w:rsidSect="00356D78">
      <w:footerReference w:type="default" r:id="rId14"/>
      <w:pgSz w:w="11907" w:h="16840" w:code="9"/>
      <w:pgMar w:top="851" w:right="850" w:bottom="851" w:left="709"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259C" w:rsidRDefault="00DC259C">
      <w:r>
        <w:separator/>
      </w:r>
    </w:p>
  </w:endnote>
  <w:endnote w:type="continuationSeparator" w:id="0">
    <w:p w:rsidR="00DC259C" w:rsidRDefault="00DC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33F" w:rsidRPr="00BA065D" w:rsidRDefault="00E5433F">
    <w:pPr>
      <w:pStyle w:val="Footer"/>
      <w:rPr>
        <w:rFonts w:ascii="Arial" w:hAnsi="Arial" w:cs="Arial"/>
        <w:sz w:val="16"/>
      </w:rPr>
    </w:pPr>
    <w:r>
      <w:rPr>
        <w:sz w:val="16"/>
      </w:rPr>
      <w:tab/>
    </w:r>
    <w:r w:rsidRPr="00BA065D">
      <w:rPr>
        <w:rFonts w:ascii="Arial" w:hAnsi="Arial" w:cs="Arial"/>
        <w:sz w:val="16"/>
      </w:rPr>
      <w:fldChar w:fldCharType="begin"/>
    </w:r>
    <w:r w:rsidRPr="00BA065D">
      <w:rPr>
        <w:rFonts w:ascii="Arial" w:hAnsi="Arial" w:cs="Arial"/>
        <w:sz w:val="16"/>
      </w:rPr>
      <w:instrText xml:space="preserve"> PAGE  \* Arabic  \* MERGEFORMAT </w:instrText>
    </w:r>
    <w:r w:rsidRPr="00BA065D">
      <w:rPr>
        <w:rFonts w:ascii="Arial" w:hAnsi="Arial" w:cs="Arial"/>
        <w:sz w:val="16"/>
      </w:rPr>
      <w:fldChar w:fldCharType="separate"/>
    </w:r>
    <w:r>
      <w:rPr>
        <w:rFonts w:ascii="Arial" w:hAnsi="Arial" w:cs="Arial"/>
        <w:noProof/>
        <w:sz w:val="16"/>
      </w:rPr>
      <w:t>1</w:t>
    </w:r>
    <w:r w:rsidRPr="00BA065D">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259C" w:rsidRDefault="00DC259C">
      <w:r>
        <w:separator/>
      </w:r>
    </w:p>
  </w:footnote>
  <w:footnote w:type="continuationSeparator" w:id="0">
    <w:p w:rsidR="00DC259C" w:rsidRDefault="00DC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2E7"/>
    <w:multiLevelType w:val="hybridMultilevel"/>
    <w:tmpl w:val="730051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31669"/>
    <w:multiLevelType w:val="hybridMultilevel"/>
    <w:tmpl w:val="E0944B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2A66"/>
    <w:multiLevelType w:val="hybridMultilevel"/>
    <w:tmpl w:val="59BE35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C374A8"/>
    <w:multiLevelType w:val="hybridMultilevel"/>
    <w:tmpl w:val="36F01EC0"/>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1C6CE5"/>
    <w:multiLevelType w:val="hybridMultilevel"/>
    <w:tmpl w:val="C33422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A07E73"/>
    <w:multiLevelType w:val="singleLevel"/>
    <w:tmpl w:val="B544A924"/>
    <w:lvl w:ilvl="0">
      <w:start w:val="1"/>
      <w:numFmt w:val="decimal"/>
      <w:lvlText w:val="%1."/>
      <w:lvlJc w:val="left"/>
      <w:pPr>
        <w:tabs>
          <w:tab w:val="num" w:pos="720"/>
        </w:tabs>
        <w:ind w:left="720" w:hanging="720"/>
      </w:pPr>
      <w:rPr>
        <w:rFonts w:hint="default"/>
      </w:rPr>
    </w:lvl>
  </w:abstractNum>
  <w:abstractNum w:abstractNumId="6" w15:restartNumberingAfterBreak="0">
    <w:nsid w:val="2B4D7392"/>
    <w:multiLevelType w:val="hybridMultilevel"/>
    <w:tmpl w:val="F2428016"/>
    <w:lvl w:ilvl="0" w:tplc="33C474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D92E27"/>
    <w:multiLevelType w:val="hybridMultilevel"/>
    <w:tmpl w:val="B30098C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433F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4C27C6C"/>
    <w:multiLevelType w:val="hybridMultilevel"/>
    <w:tmpl w:val="94B8D2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23648"/>
    <w:multiLevelType w:val="hybridMultilevel"/>
    <w:tmpl w:val="AC8A9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E6247"/>
    <w:multiLevelType w:val="hybridMultilevel"/>
    <w:tmpl w:val="91D8950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16894"/>
    <w:multiLevelType w:val="hybridMultilevel"/>
    <w:tmpl w:val="9D241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7605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7564CB"/>
    <w:multiLevelType w:val="hybridMultilevel"/>
    <w:tmpl w:val="3C12D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7E20E3"/>
    <w:multiLevelType w:val="hybridMultilevel"/>
    <w:tmpl w:val="B86C8C3E"/>
    <w:lvl w:ilvl="0" w:tplc="BFA01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7E0F2C"/>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B56F8"/>
    <w:multiLevelType w:val="hybridMultilevel"/>
    <w:tmpl w:val="59EC1232"/>
    <w:lvl w:ilvl="0" w:tplc="E9E46C08">
      <w:start w:val="7"/>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1" w15:restartNumberingAfterBreak="0">
    <w:nsid w:val="70F651BC"/>
    <w:multiLevelType w:val="hybridMultilevel"/>
    <w:tmpl w:val="1090E9DA"/>
    <w:lvl w:ilvl="0" w:tplc="E9E46C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D569F"/>
    <w:multiLevelType w:val="singleLevel"/>
    <w:tmpl w:val="7D64CC4A"/>
    <w:lvl w:ilvl="0">
      <w:start w:val="1"/>
      <w:numFmt w:val="bullet"/>
      <w:lvlText w:val=""/>
      <w:lvlJc w:val="left"/>
      <w:pPr>
        <w:tabs>
          <w:tab w:val="num" w:pos="360"/>
        </w:tabs>
        <w:ind w:left="113" w:hanging="113"/>
      </w:pPr>
      <w:rPr>
        <w:rFonts w:ascii="Symbol" w:hAnsi="Symbol" w:hint="default"/>
      </w:rPr>
    </w:lvl>
  </w:abstractNum>
  <w:num w:numId="1" w16cid:durableId="1231187341">
    <w:abstractNumId w:val="10"/>
  </w:num>
  <w:num w:numId="2" w16cid:durableId="233509750">
    <w:abstractNumId w:val="18"/>
  </w:num>
  <w:num w:numId="3" w16cid:durableId="1491946296">
    <w:abstractNumId w:val="17"/>
  </w:num>
  <w:num w:numId="4" w16cid:durableId="7340451">
    <w:abstractNumId w:val="13"/>
  </w:num>
  <w:num w:numId="5" w16cid:durableId="1225604671">
    <w:abstractNumId w:val="21"/>
  </w:num>
  <w:num w:numId="6" w16cid:durableId="25644484">
    <w:abstractNumId w:val="20"/>
  </w:num>
  <w:num w:numId="7" w16cid:durableId="554392769">
    <w:abstractNumId w:val="12"/>
  </w:num>
  <w:num w:numId="8" w16cid:durableId="1715470596">
    <w:abstractNumId w:val="16"/>
  </w:num>
  <w:num w:numId="9" w16cid:durableId="1766921063">
    <w:abstractNumId w:val="4"/>
  </w:num>
  <w:num w:numId="10" w16cid:durableId="7830657">
    <w:abstractNumId w:val="2"/>
  </w:num>
  <w:num w:numId="11" w16cid:durableId="57679363">
    <w:abstractNumId w:val="11"/>
  </w:num>
  <w:num w:numId="12" w16cid:durableId="529337121">
    <w:abstractNumId w:val="0"/>
  </w:num>
  <w:num w:numId="13" w16cid:durableId="1192764524">
    <w:abstractNumId w:val="14"/>
  </w:num>
  <w:num w:numId="14" w16cid:durableId="1629630365">
    <w:abstractNumId w:val="7"/>
  </w:num>
  <w:num w:numId="15" w16cid:durableId="1368720567">
    <w:abstractNumId w:val="3"/>
  </w:num>
  <w:num w:numId="16" w16cid:durableId="1297296901">
    <w:abstractNumId w:val="19"/>
  </w:num>
  <w:num w:numId="17" w16cid:durableId="1306087927">
    <w:abstractNumId w:val="5"/>
  </w:num>
  <w:num w:numId="18" w16cid:durableId="1148324257">
    <w:abstractNumId w:val="15"/>
  </w:num>
  <w:num w:numId="19" w16cid:durableId="429088129">
    <w:abstractNumId w:val="22"/>
  </w:num>
  <w:num w:numId="20" w16cid:durableId="774793424">
    <w:abstractNumId w:val="9"/>
  </w:num>
  <w:num w:numId="21" w16cid:durableId="263615815">
    <w:abstractNumId w:val="1"/>
  </w:num>
  <w:num w:numId="22" w16cid:durableId="41709152">
    <w:abstractNumId w:val="8"/>
  </w:num>
  <w:num w:numId="23" w16cid:durableId="74983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F"/>
    <w:rsid w:val="00006E28"/>
    <w:rsid w:val="00031779"/>
    <w:rsid w:val="00031EEB"/>
    <w:rsid w:val="00036B83"/>
    <w:rsid w:val="00037FAB"/>
    <w:rsid w:val="00041CBE"/>
    <w:rsid w:val="000547CE"/>
    <w:rsid w:val="00065288"/>
    <w:rsid w:val="00070E38"/>
    <w:rsid w:val="00072D27"/>
    <w:rsid w:val="00081C0C"/>
    <w:rsid w:val="00083D9D"/>
    <w:rsid w:val="000A1D4A"/>
    <w:rsid w:val="000A77B2"/>
    <w:rsid w:val="000B5EAB"/>
    <w:rsid w:val="000C3566"/>
    <w:rsid w:val="000C5F91"/>
    <w:rsid w:val="000D04C6"/>
    <w:rsid w:val="000D32F6"/>
    <w:rsid w:val="000E04AD"/>
    <w:rsid w:val="000E6E28"/>
    <w:rsid w:val="000E79E2"/>
    <w:rsid w:val="000E7A68"/>
    <w:rsid w:val="001122BD"/>
    <w:rsid w:val="001203DE"/>
    <w:rsid w:val="00122F85"/>
    <w:rsid w:val="00145F23"/>
    <w:rsid w:val="00161052"/>
    <w:rsid w:val="00162CBE"/>
    <w:rsid w:val="00164321"/>
    <w:rsid w:val="00172E2B"/>
    <w:rsid w:val="00173110"/>
    <w:rsid w:val="00177E84"/>
    <w:rsid w:val="001A5EB9"/>
    <w:rsid w:val="001C2FDE"/>
    <w:rsid w:val="001C4CB0"/>
    <w:rsid w:val="001E472C"/>
    <w:rsid w:val="001E5283"/>
    <w:rsid w:val="00204828"/>
    <w:rsid w:val="00207576"/>
    <w:rsid w:val="00213470"/>
    <w:rsid w:val="00214CED"/>
    <w:rsid w:val="00267C2D"/>
    <w:rsid w:val="002763F9"/>
    <w:rsid w:val="00277497"/>
    <w:rsid w:val="002C2ABC"/>
    <w:rsid w:val="002C3286"/>
    <w:rsid w:val="002C4FA2"/>
    <w:rsid w:val="002E2008"/>
    <w:rsid w:val="00300168"/>
    <w:rsid w:val="00311A32"/>
    <w:rsid w:val="003152DD"/>
    <w:rsid w:val="003338B7"/>
    <w:rsid w:val="0033755E"/>
    <w:rsid w:val="003430D3"/>
    <w:rsid w:val="00356D78"/>
    <w:rsid w:val="00360AA5"/>
    <w:rsid w:val="003A0CEC"/>
    <w:rsid w:val="003A283E"/>
    <w:rsid w:val="003E01A7"/>
    <w:rsid w:val="003E2349"/>
    <w:rsid w:val="003F4965"/>
    <w:rsid w:val="004169A4"/>
    <w:rsid w:val="00423A91"/>
    <w:rsid w:val="004263A1"/>
    <w:rsid w:val="004430C1"/>
    <w:rsid w:val="00452748"/>
    <w:rsid w:val="004605C4"/>
    <w:rsid w:val="00472D33"/>
    <w:rsid w:val="004803AC"/>
    <w:rsid w:val="00481123"/>
    <w:rsid w:val="004933EA"/>
    <w:rsid w:val="004A62BB"/>
    <w:rsid w:val="004B1595"/>
    <w:rsid w:val="004D5766"/>
    <w:rsid w:val="004F01A2"/>
    <w:rsid w:val="005204CE"/>
    <w:rsid w:val="00531263"/>
    <w:rsid w:val="00533B3C"/>
    <w:rsid w:val="005346A6"/>
    <w:rsid w:val="005544A2"/>
    <w:rsid w:val="00555C98"/>
    <w:rsid w:val="00565E0F"/>
    <w:rsid w:val="005A2C50"/>
    <w:rsid w:val="005B07CF"/>
    <w:rsid w:val="005C3E3A"/>
    <w:rsid w:val="005C4987"/>
    <w:rsid w:val="005C4F14"/>
    <w:rsid w:val="005C6DC5"/>
    <w:rsid w:val="005E117F"/>
    <w:rsid w:val="005E1720"/>
    <w:rsid w:val="005F5137"/>
    <w:rsid w:val="005F5F69"/>
    <w:rsid w:val="00614C45"/>
    <w:rsid w:val="00626ADD"/>
    <w:rsid w:val="00680AD6"/>
    <w:rsid w:val="00683A81"/>
    <w:rsid w:val="00685F96"/>
    <w:rsid w:val="00692328"/>
    <w:rsid w:val="006C104A"/>
    <w:rsid w:val="006D7949"/>
    <w:rsid w:val="006E2AD4"/>
    <w:rsid w:val="00717895"/>
    <w:rsid w:val="0078066E"/>
    <w:rsid w:val="007A1BBE"/>
    <w:rsid w:val="007B306B"/>
    <w:rsid w:val="007B4BBB"/>
    <w:rsid w:val="007C44A4"/>
    <w:rsid w:val="007D7AA1"/>
    <w:rsid w:val="0080204A"/>
    <w:rsid w:val="008078B8"/>
    <w:rsid w:val="00812959"/>
    <w:rsid w:val="00827741"/>
    <w:rsid w:val="00834FB9"/>
    <w:rsid w:val="0084505A"/>
    <w:rsid w:val="008900E3"/>
    <w:rsid w:val="00891CC7"/>
    <w:rsid w:val="008A4AC8"/>
    <w:rsid w:val="00907FD2"/>
    <w:rsid w:val="0092290F"/>
    <w:rsid w:val="00971531"/>
    <w:rsid w:val="00974EDA"/>
    <w:rsid w:val="009B09EF"/>
    <w:rsid w:val="009B6FF2"/>
    <w:rsid w:val="009E4460"/>
    <w:rsid w:val="00A1721F"/>
    <w:rsid w:val="00A35FF5"/>
    <w:rsid w:val="00A4580A"/>
    <w:rsid w:val="00A65B67"/>
    <w:rsid w:val="00A92066"/>
    <w:rsid w:val="00A943A3"/>
    <w:rsid w:val="00AA1AC6"/>
    <w:rsid w:val="00AA2690"/>
    <w:rsid w:val="00AB0B87"/>
    <w:rsid w:val="00AF35D3"/>
    <w:rsid w:val="00B025C7"/>
    <w:rsid w:val="00B22FAD"/>
    <w:rsid w:val="00B433D0"/>
    <w:rsid w:val="00B46269"/>
    <w:rsid w:val="00B65CA5"/>
    <w:rsid w:val="00B71120"/>
    <w:rsid w:val="00B75507"/>
    <w:rsid w:val="00B7771F"/>
    <w:rsid w:val="00B82748"/>
    <w:rsid w:val="00BA0206"/>
    <w:rsid w:val="00BA065D"/>
    <w:rsid w:val="00BB161E"/>
    <w:rsid w:val="00BB3A5D"/>
    <w:rsid w:val="00BE0322"/>
    <w:rsid w:val="00C1147B"/>
    <w:rsid w:val="00C521B7"/>
    <w:rsid w:val="00C57820"/>
    <w:rsid w:val="00C637CE"/>
    <w:rsid w:val="00C6530F"/>
    <w:rsid w:val="00C766E5"/>
    <w:rsid w:val="00C85F55"/>
    <w:rsid w:val="00CB2985"/>
    <w:rsid w:val="00CC38E4"/>
    <w:rsid w:val="00CC7934"/>
    <w:rsid w:val="00CD04EC"/>
    <w:rsid w:val="00CF37E8"/>
    <w:rsid w:val="00CF658A"/>
    <w:rsid w:val="00D02344"/>
    <w:rsid w:val="00D2154F"/>
    <w:rsid w:val="00D21F5E"/>
    <w:rsid w:val="00D53432"/>
    <w:rsid w:val="00D55AFC"/>
    <w:rsid w:val="00D66851"/>
    <w:rsid w:val="00D67150"/>
    <w:rsid w:val="00D709D9"/>
    <w:rsid w:val="00D94DCC"/>
    <w:rsid w:val="00D97DE7"/>
    <w:rsid w:val="00DA74F8"/>
    <w:rsid w:val="00DB3EA3"/>
    <w:rsid w:val="00DC259C"/>
    <w:rsid w:val="00DC28E0"/>
    <w:rsid w:val="00DD2532"/>
    <w:rsid w:val="00DE3BB8"/>
    <w:rsid w:val="00E000F0"/>
    <w:rsid w:val="00E039CD"/>
    <w:rsid w:val="00E101B7"/>
    <w:rsid w:val="00E21625"/>
    <w:rsid w:val="00E5433F"/>
    <w:rsid w:val="00E66526"/>
    <w:rsid w:val="00E77CC0"/>
    <w:rsid w:val="00E82A95"/>
    <w:rsid w:val="00EA1371"/>
    <w:rsid w:val="00EA1834"/>
    <w:rsid w:val="00EA4B76"/>
    <w:rsid w:val="00EA6753"/>
    <w:rsid w:val="00EB4E80"/>
    <w:rsid w:val="00ED796D"/>
    <w:rsid w:val="00EF4AFA"/>
    <w:rsid w:val="00F25856"/>
    <w:rsid w:val="00F30B12"/>
    <w:rsid w:val="00F32CEC"/>
    <w:rsid w:val="00F36D6D"/>
    <w:rsid w:val="00F414E8"/>
    <w:rsid w:val="00F4653F"/>
    <w:rsid w:val="00F53F5C"/>
    <w:rsid w:val="00F55F68"/>
    <w:rsid w:val="00F57870"/>
    <w:rsid w:val="00F7553B"/>
    <w:rsid w:val="00F85D93"/>
    <w:rsid w:val="00F87FEE"/>
    <w:rsid w:val="00FC57BA"/>
    <w:rsid w:val="00FD0E74"/>
    <w:rsid w:val="00FD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85B28"/>
  <w15:docId w15:val="{F5D0C6D4-7AA1-4980-8A66-90FE5D0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5E"/>
    <w:rPr>
      <w:lang w:eastAsia="en-US"/>
    </w:rPr>
  </w:style>
  <w:style w:type="paragraph" w:styleId="Heading1">
    <w:name w:val="heading 1"/>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000000"/>
      <w:sz w:val="28"/>
    </w:rPr>
  </w:style>
  <w:style w:type="paragraph" w:styleId="Heading2">
    <w:name w:val="heading 2"/>
    <w:basedOn w:val="Normal"/>
    <w:next w:val="Normal"/>
    <w:qFormat/>
    <w:rsid w:val="003375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Arial" w:hAnsi="Arial"/>
      <w:b/>
      <w:color w:val="000000"/>
      <w:sz w:val="22"/>
    </w:rPr>
  </w:style>
  <w:style w:type="paragraph" w:styleId="Heading5">
    <w:name w:val="heading 5"/>
    <w:basedOn w:val="Normal"/>
    <w:next w:val="Normal"/>
    <w:qFormat/>
    <w:rsid w:val="0033755E"/>
    <w:pPr>
      <w:keepNext/>
      <w:jc w:val="center"/>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755E"/>
    <w:pPr>
      <w:tabs>
        <w:tab w:val="center" w:pos="4153"/>
        <w:tab w:val="right" w:pos="8306"/>
      </w:tabs>
    </w:pPr>
  </w:style>
  <w:style w:type="paragraph" w:styleId="Footer">
    <w:name w:val="footer"/>
    <w:basedOn w:val="Normal"/>
    <w:link w:val="FooterChar"/>
    <w:uiPriority w:val="99"/>
    <w:rsid w:val="0033755E"/>
    <w:pPr>
      <w:tabs>
        <w:tab w:val="center" w:pos="4153"/>
        <w:tab w:val="right" w:pos="8306"/>
      </w:tabs>
    </w:pPr>
  </w:style>
  <w:style w:type="paragraph" w:styleId="BodyText">
    <w:name w:val="Body Text"/>
    <w:basedOn w:val="Normal"/>
    <w:semiHidden/>
    <w:rsid w:val="0033755E"/>
    <w:pPr>
      <w:jc w:val="both"/>
    </w:pPr>
    <w:rPr>
      <w:rFonts w:ascii="Arial" w:hAnsi="Arial"/>
    </w:rPr>
  </w:style>
  <w:style w:type="paragraph" w:styleId="BalloonText">
    <w:name w:val="Balloon Text"/>
    <w:basedOn w:val="Normal"/>
    <w:link w:val="BalloonTextChar"/>
    <w:uiPriority w:val="99"/>
    <w:semiHidden/>
    <w:unhideWhenUsed/>
    <w:rsid w:val="00A35FF5"/>
    <w:rPr>
      <w:rFonts w:ascii="Tahoma" w:hAnsi="Tahoma" w:cs="Tahoma"/>
      <w:sz w:val="16"/>
      <w:szCs w:val="16"/>
    </w:rPr>
  </w:style>
  <w:style w:type="character" w:customStyle="1" w:styleId="BalloonTextChar">
    <w:name w:val="Balloon Text Char"/>
    <w:link w:val="BalloonText"/>
    <w:uiPriority w:val="99"/>
    <w:semiHidden/>
    <w:rsid w:val="00A35FF5"/>
    <w:rPr>
      <w:rFonts w:ascii="Tahoma" w:hAnsi="Tahoma" w:cs="Tahoma"/>
      <w:sz w:val="16"/>
      <w:szCs w:val="16"/>
      <w:lang w:eastAsia="en-US"/>
    </w:rPr>
  </w:style>
  <w:style w:type="table" w:styleId="TableGrid">
    <w:name w:val="Table Grid"/>
    <w:basedOn w:val="TableNormal"/>
    <w:uiPriority w:val="59"/>
    <w:rsid w:val="003A2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66E5"/>
    <w:pPr>
      <w:ind w:left="720"/>
    </w:pPr>
  </w:style>
  <w:style w:type="character" w:customStyle="1" w:styleId="FooterChar">
    <w:name w:val="Footer Char"/>
    <w:link w:val="Footer"/>
    <w:uiPriority w:val="99"/>
    <w:rsid w:val="00BA065D"/>
    <w:rPr>
      <w:lang w:eastAsia="en-US"/>
    </w:rPr>
  </w:style>
  <w:style w:type="character" w:styleId="Hyperlink">
    <w:name w:val="Hyperlink"/>
    <w:unhideWhenUsed/>
    <w:rsid w:val="005C3E3A"/>
    <w:rPr>
      <w:color w:val="0000FF"/>
      <w:u w:val="single"/>
    </w:rPr>
  </w:style>
  <w:style w:type="character" w:styleId="UnresolvedMention">
    <w:name w:val="Unresolved Mention"/>
    <w:basedOn w:val="DefaultParagraphFont"/>
    <w:uiPriority w:val="99"/>
    <w:semiHidden/>
    <w:unhideWhenUsed/>
    <w:rsid w:val="00E5433F"/>
    <w:rPr>
      <w:color w:val="605E5C"/>
      <w:shd w:val="clear" w:color="auto" w:fill="E1DFDD"/>
    </w:rPr>
  </w:style>
  <w:style w:type="character" w:customStyle="1" w:styleId="apple-tab-span">
    <w:name w:val="apple-tab-span"/>
    <w:basedOn w:val="DefaultParagraphFont"/>
    <w:rsid w:val="00B71120"/>
  </w:style>
  <w:style w:type="table" w:customStyle="1" w:styleId="TableGrid1">
    <w:name w:val="Table Grid1"/>
    <w:basedOn w:val="TableNormal"/>
    <w:next w:val="TableGrid"/>
    <w:uiPriority w:val="59"/>
    <w:rsid w:val="00B7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658A"/>
    <w:rPr>
      <w:lang w:eastAsia="en-GB"/>
    </w:rPr>
  </w:style>
  <w:style w:type="character" w:customStyle="1" w:styleId="FootnoteTextChar">
    <w:name w:val="Footnote Text Char"/>
    <w:basedOn w:val="DefaultParagraphFont"/>
    <w:link w:val="FootnoteText"/>
    <w:uiPriority w:val="99"/>
    <w:rsid w:val="00CF658A"/>
  </w:style>
  <w:style w:type="character" w:styleId="FootnoteReference">
    <w:name w:val="footnote reference"/>
    <w:uiPriority w:val="99"/>
    <w:rsid w:val="00CF658A"/>
    <w:rPr>
      <w:vertAlign w:val="superscript"/>
    </w:rPr>
  </w:style>
  <w:style w:type="paragraph" w:customStyle="1" w:styleId="Default">
    <w:name w:val="Default"/>
    <w:rsid w:val="004430C1"/>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siness.rates@south-ayr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8DD89.40BD3770" TargetMode="External"/><Relationship Id="rId4" Type="http://schemas.openxmlformats.org/officeDocument/2006/relationships/settings" Target="settings.xml"/><Relationship Id="rId9" Type="http://schemas.openxmlformats.org/officeDocument/2006/relationships/image" Target="cid:image001.png@01D8DD89.40BD37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6356-1BE2-420D-8D6B-F8D001B8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Chief Executive’s Department</vt:lpstr>
    </vt:vector>
  </TitlesOfParts>
  <Company>South Ayrshire Council</Company>
  <LinksUpToDate>false</LinksUpToDate>
  <CharactersWithSpaces>5535</CharactersWithSpaces>
  <SharedDoc>false</SharedDoc>
  <HLinks>
    <vt:vector size="6" baseType="variant">
      <vt:variant>
        <vt:i4>5242941</vt:i4>
      </vt:variant>
      <vt:variant>
        <vt:i4>0</vt:i4>
      </vt:variant>
      <vt:variant>
        <vt:i4>0</vt:i4>
      </vt:variant>
      <vt:variant>
        <vt:i4>5</vt:i4>
      </vt:variant>
      <vt:variant>
        <vt:lpwstr>mailto:business.rates@south-ayrshire.gov.uk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Department</dc:title>
  <dc:creator>SAC</dc:creator>
  <cp:lastModifiedBy>McIntyre, Kirsty</cp:lastModifiedBy>
  <cp:revision>1</cp:revision>
  <cp:lastPrinted>2018-03-13T15:36:00Z</cp:lastPrinted>
  <dcterms:created xsi:type="dcterms:W3CDTF">2023-08-28T15:39:00Z</dcterms:created>
  <dcterms:modified xsi:type="dcterms:W3CDTF">2023-08-28T15:39:00Z</dcterms:modified>
</cp:coreProperties>
</file>