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1A83" w14:textId="37549347" w:rsidR="00643563" w:rsidRPr="001771EA" w:rsidRDefault="00643563" w:rsidP="00643563">
      <w:pPr>
        <w:rPr>
          <w:b/>
          <w:bCs/>
          <w:u w:val="single"/>
        </w:rPr>
      </w:pPr>
      <w:r w:rsidRPr="001771EA">
        <w:rPr>
          <w:b/>
          <w:bCs/>
          <w:u w:val="single"/>
        </w:rPr>
        <w:t>Directions for the Registration Services District of South Ayrshire</w:t>
      </w:r>
    </w:p>
    <w:p w14:paraId="22E4DF45" w14:textId="16EEC16F" w:rsidR="00643563" w:rsidRDefault="00643563" w:rsidP="00643563">
      <w:r>
        <w:t>In accordance with sections 14(1</w:t>
      </w:r>
      <w:proofErr w:type="gramStart"/>
      <w:r>
        <w:t>A)(</w:t>
      </w:r>
      <w:proofErr w:type="gramEnd"/>
      <w:r>
        <w:t>b) and 23(1A)(b) of the Registration of Births, Deaths and Marriages (Scotland) Act 1965 (as amended by the Coronavirus (Recovery and Reform) (Scotland) Act 2022), and with the approval of the Registrar General, the District Registrar for the registration district of South Ayrshire.</w:t>
      </w:r>
    </w:p>
    <w:p w14:paraId="1FF300E8" w14:textId="77777777" w:rsidR="00643563" w:rsidRDefault="00643563" w:rsidP="00643563">
      <w:r>
        <w:t>Directs as follows, with effect from 24 September 2022.</w:t>
      </w:r>
    </w:p>
    <w:p w14:paraId="08C266C4" w14:textId="77777777" w:rsidR="00643563" w:rsidRDefault="00643563" w:rsidP="00643563">
      <w:r>
        <w:t>In this district, the permitted manner(s) of giving the prescribed information to the registrar during a remote registration of a birth is by telephone.</w:t>
      </w:r>
    </w:p>
    <w:p w14:paraId="38EBBACC" w14:textId="77777777" w:rsidR="00643563" w:rsidRDefault="00643563" w:rsidP="00643563">
      <w:r>
        <w:t>In this district, the permitted manner(s) of giving the prescribed information to the registrar during a remote registration of a stillbirth is by telephone.</w:t>
      </w:r>
    </w:p>
    <w:p w14:paraId="69013ED0" w14:textId="77777777" w:rsidR="00643563" w:rsidRDefault="00643563" w:rsidP="00643563">
      <w:r>
        <w:t>In this district, the permitted manner(s) of giving the prescribed information to the registrar during a remote registration of a death is by telephone.</w:t>
      </w:r>
    </w:p>
    <w:p w14:paraId="6FD39D88" w14:textId="77777777" w:rsidR="00643563" w:rsidRDefault="00643563" w:rsidP="00643563"/>
    <w:p w14:paraId="244F60CC" w14:textId="0A377BFD" w:rsidR="00643563" w:rsidRDefault="00643563" w:rsidP="00643563">
      <w:r>
        <w:t>Wilma D Jardine, District Registrar</w:t>
      </w:r>
    </w:p>
    <w:p w14:paraId="715CBCF8" w14:textId="1441254A" w:rsidR="00643563" w:rsidRDefault="00643563" w:rsidP="00643563">
      <w:r>
        <w:t>31 August 2022</w:t>
      </w:r>
    </w:p>
    <w:sectPr w:rsidR="00643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63"/>
    <w:rsid w:val="001539FD"/>
    <w:rsid w:val="001771EA"/>
    <w:rsid w:val="00540A2F"/>
    <w:rsid w:val="00643563"/>
    <w:rsid w:val="00C439AA"/>
    <w:rsid w:val="00F36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680E"/>
  <w15:chartTrackingRefBased/>
  <w15:docId w15:val="{D809BFDE-98CF-448A-8A8B-7E59CE56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816</Characters>
  <Application>Microsoft Office Word</Application>
  <DocSecurity>0</DocSecurity>
  <Lines>6</Lines>
  <Paragraphs>1</Paragraphs>
  <ScaleCrop>false</ScaleCrop>
  <Company>South Ayrshire Council</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Denise</dc:creator>
  <cp:keywords/>
  <dc:description/>
  <cp:lastModifiedBy>Walker, Evelyn</cp:lastModifiedBy>
  <cp:revision>6</cp:revision>
  <dcterms:created xsi:type="dcterms:W3CDTF">2022-10-05T08:05:00Z</dcterms:created>
  <dcterms:modified xsi:type="dcterms:W3CDTF">2022-10-05T13:05:00Z</dcterms:modified>
</cp:coreProperties>
</file>