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060E40BB" w:rsidR="00564218" w:rsidRPr="00E14B87" w:rsidRDefault="00557807">
      <w:pPr>
        <w:rPr>
          <w:rFonts w:ascii="Verdana" w:hAnsi="Verdana"/>
          <w:b/>
          <w:bCs/>
          <w:color w:val="F0E400"/>
          <w:sz w:val="96"/>
          <w:szCs w:val="96"/>
        </w:rPr>
      </w:pPr>
      <w:r>
        <w:rPr>
          <w:rFonts w:ascii="Verdana" w:hAnsi="Verdana"/>
          <w:b/>
          <w:bCs/>
          <w:color w:val="F0E400"/>
          <w:sz w:val="96"/>
          <w:szCs w:val="96"/>
        </w:rPr>
        <w:t>Ayrshire</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11511AA4" w14:textId="77777777" w:rsidR="00564218" w:rsidRDefault="00564218">
      <w:pPr>
        <w:rPr>
          <w:rFonts w:ascii="Verdana" w:hAnsi="Verdana"/>
          <w:sz w:val="96"/>
          <w:szCs w:val="96"/>
        </w:rPr>
      </w:pPr>
    </w:p>
    <w:p w14:paraId="4AACC54D" w14:textId="1B911F95" w:rsidR="00E14B87" w:rsidRPr="00E14B87" w:rsidRDefault="00564218" w:rsidP="55B0C9FF">
      <w:pPr>
        <w:rPr>
          <w:rFonts w:ascii="Verdana" w:hAnsi="Verdana" w:cs="Calibri"/>
          <w:b/>
          <w:bCs/>
          <w:color w:val="3FADA8"/>
        </w:rPr>
      </w:pPr>
      <w:r w:rsidRPr="55B0C9FF">
        <w:rPr>
          <w:rStyle w:val="normaltextrun"/>
          <w:rFonts w:ascii="Verdana" w:hAnsi="Verdana" w:cs="Segoe UI"/>
          <w:b/>
          <w:bCs/>
          <w:color w:val="00AEC7"/>
        </w:rPr>
        <w:t> </w:t>
      </w:r>
      <w:r w:rsidRPr="55B0C9FF">
        <w:rPr>
          <w:rStyle w:val="eop"/>
          <w:rFonts w:ascii="Verdana" w:hAnsi="Verdana" w:cs="Segoe UI"/>
          <w:color w:val="00AEC7"/>
        </w:rPr>
        <w:t xml:space="preserve">               </w:t>
      </w:r>
    </w:p>
    <w:p w14:paraId="7319FBBA" w14:textId="225BE2CD" w:rsidR="00E14B87" w:rsidRPr="00E14B87" w:rsidRDefault="00E14B87" w:rsidP="55B0C9FF">
      <w:r>
        <w:br w:type="page"/>
      </w:r>
    </w:p>
    <w:p w14:paraId="180284CC" w14:textId="1B294508"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586A4E">
        <w:rPr>
          <w:rFonts w:ascii="Verdana" w:hAnsi="Verdana" w:cs="Calibri"/>
          <w:b/>
          <w:bCs/>
          <w:color w:val="3FADA8"/>
          <w:sz w:val="32"/>
          <w:szCs w:val="32"/>
        </w:rPr>
        <w:t>Ayrshire</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961D23"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p w14:paraId="2AE6C1B7" w14:textId="77777777" w:rsidR="00586A4E" w:rsidRPr="0029622B" w:rsidRDefault="00586A4E" w:rsidP="00052639">
      <w:pPr>
        <w:jc w:val="both"/>
        <w:rPr>
          <w:rFonts w:ascii="Verdana" w:hAnsi="Verdana" w:cs="Calibr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EACCB9"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763BB7"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60E1D9"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C1E907"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34A6EA"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F4E0AB"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6EEA02"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w:t>
      </w:r>
      <w:proofErr w:type="gramStart"/>
      <w:r w:rsidRPr="00AC3D3A">
        <w:rPr>
          <w:rFonts w:ascii="Verdana" w:hAnsi="Verdana"/>
          <w:b/>
          <w:bCs/>
          <w:color w:val="3FADA8"/>
          <w:sz w:val="28"/>
          <w:szCs w:val="28"/>
        </w:rPr>
        <w:t>Diversity</w:t>
      </w:r>
      <w:proofErr w:type="gramEnd"/>
      <w:r w:rsidRPr="00AC3D3A">
        <w:rPr>
          <w:rFonts w:ascii="Verdana" w:hAnsi="Verdana"/>
          <w:b/>
          <w:bCs/>
          <w:color w:val="3FADA8"/>
          <w:sz w:val="28"/>
          <w:szCs w:val="28"/>
        </w:rPr>
        <w:t xml:space="preserve">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B4AF34"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3BE03B"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3F1220"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 xml:space="preserve">Please note that applications can only be accepted from artists and makers who live, </w:t>
      </w:r>
      <w:proofErr w:type="gramStart"/>
      <w:r w:rsidRPr="6A6EBAD3">
        <w:rPr>
          <w:rFonts w:ascii="Verdana" w:hAnsi="Verdana" w:cs="Calibri"/>
          <w:i/>
          <w:iCs/>
        </w:rPr>
        <w:t>work</w:t>
      </w:r>
      <w:proofErr w:type="gramEnd"/>
      <w:r w:rsidRPr="6A6EBAD3">
        <w:rPr>
          <w:rFonts w:ascii="Verdana" w:hAnsi="Verdana" w:cs="Calibri"/>
          <w:i/>
          <w:iCs/>
        </w:rPr>
        <w:t xml:space="preserve">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CBC2A1"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22BB21"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D0F7BD"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3E5B9D"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 xml:space="preserve">Equalities Monitoring </w:t>
            </w:r>
            <w:proofErr w:type="gramStart"/>
            <w:r w:rsidRPr="00935F12">
              <w:rPr>
                <w:rFonts w:ascii="Verdana" w:hAnsi="Verdana" w:cs="Calibri"/>
                <w:b/>
                <w:sz w:val="24"/>
                <w:szCs w:val="24"/>
              </w:rPr>
              <w:t>form</w:t>
            </w:r>
            <w:proofErr w:type="gramEnd"/>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97B5D3"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35B46C72" w14:textId="77777777" w:rsidR="00BA0AB8" w:rsidRPr="00BA0AB8" w:rsidRDefault="00BA0AB8" w:rsidP="00BA0AB8">
      <w:pPr>
        <w:textAlignment w:val="baseline"/>
        <w:rPr>
          <w:rFonts w:ascii="Verdana" w:hAnsi="Verdana" w:cs="Segoe UI"/>
          <w:sz w:val="24"/>
          <w:szCs w:val="24"/>
          <w:lang w:eastAsia="en-GB"/>
        </w:rPr>
      </w:pPr>
      <w:r w:rsidRPr="00BA0AB8">
        <w:rPr>
          <w:rFonts w:ascii="Verdana" w:hAnsi="Verdana" w:cs="Segoe UI"/>
          <w:sz w:val="24"/>
          <w:szCs w:val="24"/>
          <w:lang w:eastAsia="en-GB"/>
        </w:rPr>
        <w:t>1. South Ayrshire Council will use the information you have provided on the attached application form and on any other associated forms, together with other information the Council may obtain about you, (“Personal Data”) for carrying out security/credit checks in connection with your Grant Application(s); to assess your eligibility for a grant(s) from the Council and for administration and management purposes and for statistical analysis. The Council may disclose your information to the Council’s Auditors and other professional advisers for these purposes. </w:t>
      </w:r>
    </w:p>
    <w:p w14:paraId="65B12628" w14:textId="77777777" w:rsidR="00BA0AB8" w:rsidRPr="00BA0AB8" w:rsidRDefault="00BA0AB8" w:rsidP="00BA0AB8">
      <w:pPr>
        <w:textAlignment w:val="baseline"/>
        <w:rPr>
          <w:rFonts w:ascii="Verdana" w:hAnsi="Verdana" w:cs="Segoe UI"/>
          <w:sz w:val="24"/>
          <w:szCs w:val="24"/>
          <w:lang w:eastAsia="en-GB"/>
        </w:rPr>
      </w:pPr>
      <w:r w:rsidRPr="00BA0AB8">
        <w:rPr>
          <w:rFonts w:ascii="Verdana" w:hAnsi="Verdana" w:cs="Segoe UI"/>
          <w:sz w:val="24"/>
          <w:szCs w:val="24"/>
          <w:lang w:eastAsia="en-GB"/>
        </w:rPr>
        <w:t>2. If your application is unsuccessful the Council will retain your Personal Data for one year in accordance with legal requirements and for administration purposes. </w:t>
      </w:r>
    </w:p>
    <w:p w14:paraId="5811B714" w14:textId="77777777" w:rsidR="00BA0AB8" w:rsidRPr="00BA0AB8" w:rsidRDefault="00BA0AB8" w:rsidP="00BA0AB8">
      <w:pPr>
        <w:textAlignment w:val="baseline"/>
        <w:rPr>
          <w:rFonts w:ascii="Verdana" w:hAnsi="Verdana" w:cs="Segoe UI"/>
          <w:sz w:val="24"/>
          <w:szCs w:val="24"/>
          <w:lang w:eastAsia="en-GB"/>
        </w:rPr>
      </w:pPr>
      <w:r w:rsidRPr="00BA0AB8">
        <w:rPr>
          <w:rFonts w:ascii="Verdana" w:hAnsi="Verdana" w:cs="Segoe UI"/>
          <w:sz w:val="24"/>
          <w:szCs w:val="24"/>
          <w:lang w:eastAsia="en-GB"/>
        </w:rPr>
        <w:t>3. If your application is successful the Council will retain your Personal Data for seven years in accordance with the Council’s Corporate Records Retention Schedule and for administration purposes. </w:t>
      </w:r>
    </w:p>
    <w:p w14:paraId="3AA95F58" w14:textId="77777777" w:rsidR="00BA0AB8" w:rsidRPr="00BA0AB8" w:rsidRDefault="00BA0AB8" w:rsidP="00BA0AB8">
      <w:pPr>
        <w:textAlignment w:val="baseline"/>
        <w:rPr>
          <w:rFonts w:ascii="Verdana" w:hAnsi="Verdana" w:cs="Segoe UI"/>
          <w:sz w:val="24"/>
          <w:szCs w:val="24"/>
          <w:lang w:eastAsia="en-GB"/>
        </w:rPr>
      </w:pPr>
      <w:r w:rsidRPr="00BA0AB8">
        <w:rPr>
          <w:rFonts w:ascii="Verdana" w:hAnsi="Verdana" w:cs="Segoe UI"/>
          <w:sz w:val="24"/>
          <w:szCs w:val="24"/>
          <w:lang w:eastAsia="en-GB"/>
        </w:rPr>
        <w:t xml:space="preserve">4. By signing and returning the application form you consent to the Council processing and sharing your Personal Data. Your personal data will be shared with Creative Scotland for the purposes of providing grant award information to the National Lottery and the Scottish Government. Your personal data will also be used and shared for the purpose of evaluating your application by the Grant Assessment Panel which may </w:t>
      </w:r>
      <w:r w:rsidRPr="00BA0AB8">
        <w:rPr>
          <w:rFonts w:ascii="Verdana" w:hAnsi="Verdana" w:cs="Segoe UI"/>
          <w:sz w:val="24"/>
          <w:szCs w:val="24"/>
          <w:lang w:eastAsia="en-GB"/>
        </w:rPr>
        <w:lastRenderedPageBreak/>
        <w:t xml:space="preserve">include representatives from North Ayrshire Council, East Ayrshire Leisure, independent </w:t>
      </w:r>
      <w:proofErr w:type="gramStart"/>
      <w:r w:rsidRPr="00BA0AB8">
        <w:rPr>
          <w:rFonts w:ascii="Verdana" w:hAnsi="Verdana" w:cs="Segoe UI"/>
          <w:sz w:val="24"/>
          <w:szCs w:val="24"/>
          <w:lang w:eastAsia="en-GB"/>
        </w:rPr>
        <w:t>artists</w:t>
      </w:r>
      <w:proofErr w:type="gramEnd"/>
      <w:r w:rsidRPr="00BA0AB8">
        <w:rPr>
          <w:rFonts w:ascii="Verdana" w:hAnsi="Verdana" w:cs="Segoe UI"/>
          <w:sz w:val="24"/>
          <w:szCs w:val="24"/>
          <w:lang w:eastAsia="en-GB"/>
        </w:rPr>
        <w:t xml:space="preserve"> and craft makers and if successful, for the purpose of awarding and paying a grant to you.   </w:t>
      </w:r>
    </w:p>
    <w:p w14:paraId="0EBB8E16" w14:textId="77777777" w:rsidR="00BA0AB8" w:rsidRPr="00BA0AB8" w:rsidRDefault="00BA0AB8" w:rsidP="00BA0AB8">
      <w:pPr>
        <w:textAlignment w:val="baseline"/>
        <w:rPr>
          <w:rFonts w:ascii="Verdana" w:hAnsi="Verdana" w:cs="Segoe UI"/>
          <w:sz w:val="24"/>
          <w:szCs w:val="24"/>
          <w:lang w:eastAsia="en-GB"/>
        </w:rPr>
      </w:pPr>
      <w:r w:rsidRPr="00BA0AB8">
        <w:rPr>
          <w:rFonts w:ascii="Verdana" w:hAnsi="Verdana" w:cs="Segoe UI"/>
          <w:sz w:val="24"/>
          <w:szCs w:val="24"/>
          <w:lang w:eastAsia="en-GB"/>
        </w:rPr>
        <w:t xml:space="preserve">5. You have the right to ask for a copy of the Personal Data which the Council holds on you and which is subject to the Data Protection Act 1998 (for which the Council may make a small charge) and to correct any inaccuracies in your Personal Data.  Details of how to request this can be found at:  </w:t>
      </w:r>
      <w:hyperlink r:id="rId9" w:tgtFrame="_blank" w:history="1">
        <w:r w:rsidRPr="00BA0AB8">
          <w:rPr>
            <w:rFonts w:ascii="Verdana" w:hAnsi="Verdana" w:cs="Segoe UI"/>
            <w:color w:val="0000FF"/>
            <w:sz w:val="24"/>
            <w:szCs w:val="24"/>
            <w:u w:val="single"/>
            <w:lang w:eastAsia="en-GB"/>
          </w:rPr>
          <w:t>http://www.south-ayrshire.gov.uk/foi/personal-data.aspx</w:t>
        </w:r>
      </w:hyperlink>
      <w:r w:rsidRPr="00BA0AB8">
        <w:rPr>
          <w:rFonts w:ascii="Verdana" w:hAnsi="Verdana" w:cs="Segoe UI"/>
          <w:sz w:val="24"/>
          <w:szCs w:val="24"/>
          <w:lang w:eastAsia="en-GB"/>
        </w:rPr>
        <w:t>  </w:t>
      </w:r>
    </w:p>
    <w:p w14:paraId="4C4690AC" w14:textId="77777777" w:rsidR="00BA0AB8" w:rsidRPr="00BA0AB8" w:rsidRDefault="00BA0AB8" w:rsidP="00BA0AB8">
      <w:pPr>
        <w:textAlignment w:val="baseline"/>
        <w:rPr>
          <w:rFonts w:ascii="Verdana" w:hAnsi="Verdana" w:cs="Segoe UI"/>
          <w:sz w:val="24"/>
          <w:szCs w:val="24"/>
          <w:lang w:eastAsia="en-GB"/>
        </w:rPr>
      </w:pPr>
      <w:r w:rsidRPr="00BA0AB8">
        <w:rPr>
          <w:rFonts w:ascii="Verdana" w:hAnsi="Verdana" w:cs="Segoe UI"/>
          <w:sz w:val="24"/>
          <w:szCs w:val="24"/>
          <w:lang w:eastAsia="en-GB"/>
        </w:rPr>
        <w:t>6.When you give the Council information about another person, for example, emergency contact details, you confirm that they have appointed you to act for them, to consent to the processing of their Personal Data and to receive on their behalf any data protection notices. </w:t>
      </w:r>
    </w:p>
    <w:p w14:paraId="43CE4B5C" w14:textId="77777777" w:rsidR="00E14B87" w:rsidRPr="00721041" w:rsidRDefault="00E14B87" w:rsidP="00E14B87">
      <w:pPr>
        <w:textAlignment w:val="baseline"/>
        <w:rPr>
          <w:rFonts w:ascii="Segoe UI" w:hAnsi="Segoe UI" w:cs="Segoe UI"/>
          <w:lang w:eastAsia="en-GB"/>
        </w:rPr>
      </w:pPr>
      <w:r w:rsidRPr="00721041">
        <w:rPr>
          <w:rFonts w:ascii="Verdana" w:hAnsi="Verdana" w:cs="Segoe UI"/>
          <w:lang w:eastAsia="en-GB"/>
        </w:rPr>
        <w:t> </w:t>
      </w:r>
    </w:p>
    <w:p w14:paraId="6584EA93" w14:textId="77777777" w:rsidR="00E14B87" w:rsidRPr="00721041" w:rsidRDefault="00E14B87" w:rsidP="00E14B87">
      <w:pPr>
        <w:textAlignment w:val="baseline"/>
        <w:rPr>
          <w:rFonts w:ascii="Verdana" w:hAnsi="Verdana" w:cs="Calibri"/>
          <w:b/>
          <w:bCs/>
          <w:sz w:val="28"/>
          <w:szCs w:val="28"/>
          <w:lang w:eastAsia="en-GB"/>
        </w:rPr>
      </w:pP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E50195"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0F0C1292" w14:textId="7088F41A" w:rsidR="000838A6" w:rsidRPr="000838A6" w:rsidRDefault="000838A6" w:rsidP="00123EB8">
      <w:pPr>
        <w:tabs>
          <w:tab w:val="left" w:pos="360"/>
        </w:tabs>
        <w:spacing w:after="0"/>
        <w:rPr>
          <w:rStyle w:val="normaltextrun"/>
          <w:rFonts w:ascii="Verdana" w:hAnsi="Verdana"/>
          <w:sz w:val="24"/>
          <w:szCs w:val="24"/>
          <w:bdr w:val="none" w:sz="0" w:space="0" w:color="auto" w:frame="1"/>
        </w:rPr>
      </w:pPr>
      <w:r>
        <w:rPr>
          <w:rStyle w:val="normaltextrun"/>
          <w:rFonts w:ascii="Verdana" w:hAnsi="Verdana"/>
          <w:sz w:val="24"/>
          <w:szCs w:val="24"/>
          <w:bdr w:val="none" w:sz="0" w:space="0" w:color="auto" w:frame="1"/>
        </w:rPr>
        <w:t xml:space="preserve">If you have an enquiry about the </w:t>
      </w:r>
      <w:r w:rsidR="00123EB8">
        <w:rPr>
          <w:rStyle w:val="normaltextrun"/>
          <w:rFonts w:ascii="Verdana" w:hAnsi="Verdana"/>
          <w:sz w:val="24"/>
          <w:szCs w:val="24"/>
          <w:bdr w:val="none" w:sz="0" w:space="0" w:color="auto" w:frame="1"/>
        </w:rPr>
        <w:t xml:space="preserve">Ayrshire VACMA </w:t>
      </w:r>
      <w:proofErr w:type="gramStart"/>
      <w:r w:rsidR="00123EB8">
        <w:rPr>
          <w:rStyle w:val="normaltextrun"/>
          <w:rFonts w:ascii="Verdana" w:hAnsi="Verdana"/>
          <w:sz w:val="24"/>
          <w:szCs w:val="24"/>
          <w:bdr w:val="none" w:sz="0" w:space="0" w:color="auto" w:frame="1"/>
        </w:rPr>
        <w:t>scheme</w:t>
      </w:r>
      <w:proofErr w:type="gramEnd"/>
      <w:r w:rsidR="00123EB8">
        <w:rPr>
          <w:rStyle w:val="normaltextrun"/>
          <w:rFonts w:ascii="Verdana" w:hAnsi="Verdana"/>
          <w:sz w:val="24"/>
          <w:szCs w:val="24"/>
          <w:bdr w:val="none" w:sz="0" w:space="0" w:color="auto" w:frame="1"/>
        </w:rPr>
        <w:t xml:space="preserve"> please</w:t>
      </w:r>
      <w:r w:rsidRPr="000838A6">
        <w:rPr>
          <w:rStyle w:val="normaltextrun"/>
          <w:rFonts w:ascii="Verdana" w:hAnsi="Verdana"/>
          <w:sz w:val="24"/>
          <w:szCs w:val="24"/>
          <w:bdr w:val="none" w:sz="0" w:space="0" w:color="auto" w:frame="1"/>
        </w:rPr>
        <w:t xml:space="preserve"> contact Fraser Mac</w:t>
      </w:r>
      <w:r>
        <w:rPr>
          <w:rStyle w:val="normaltextrun"/>
          <w:rFonts w:ascii="Verdana" w:hAnsi="Verdana"/>
          <w:sz w:val="24"/>
          <w:szCs w:val="24"/>
          <w:bdr w:val="none" w:sz="0" w:space="0" w:color="auto" w:frame="1"/>
        </w:rPr>
        <w:t>D</w:t>
      </w:r>
      <w:r w:rsidRPr="000838A6">
        <w:rPr>
          <w:rStyle w:val="normaltextrun"/>
          <w:rFonts w:ascii="Verdana" w:hAnsi="Verdana"/>
          <w:sz w:val="24"/>
          <w:szCs w:val="24"/>
          <w:bdr w:val="none" w:sz="0" w:space="0" w:color="auto" w:frame="1"/>
        </w:rPr>
        <w:t xml:space="preserve">onald on </w:t>
      </w:r>
      <w:hyperlink r:id="rId10" w:history="1">
        <w:r w:rsidRPr="000838A6">
          <w:rPr>
            <w:rStyle w:val="Hyperlink"/>
            <w:rFonts w:ascii="Verdana" w:hAnsi="Verdana"/>
            <w:b/>
            <w:bCs/>
            <w:color w:val="auto"/>
            <w:sz w:val="24"/>
            <w:szCs w:val="24"/>
            <w:bdr w:val="none" w:sz="0" w:space="0" w:color="auto" w:frame="1"/>
          </w:rPr>
          <w:t>Fraser.MacDonald@south-ayrshire.gov.uk</w:t>
        </w:r>
      </w:hyperlink>
      <w:r w:rsidRPr="000838A6">
        <w:rPr>
          <w:rStyle w:val="normaltextrun"/>
          <w:rFonts w:ascii="Verdana" w:hAnsi="Verdana"/>
          <w:sz w:val="24"/>
          <w:szCs w:val="24"/>
          <w:bdr w:val="none" w:sz="0" w:space="0" w:color="auto" w:frame="1"/>
        </w:rPr>
        <w:t xml:space="preserve"> </w:t>
      </w:r>
    </w:p>
    <w:p w14:paraId="5D311380" w14:textId="77777777" w:rsidR="000838A6" w:rsidRPr="000838A6" w:rsidRDefault="000838A6" w:rsidP="00123EB8">
      <w:pPr>
        <w:tabs>
          <w:tab w:val="left" w:pos="360"/>
        </w:tabs>
        <w:spacing w:after="0"/>
        <w:jc w:val="both"/>
        <w:rPr>
          <w:rStyle w:val="normaltextrun"/>
          <w:rFonts w:ascii="Verdana" w:hAnsi="Verdana"/>
          <w:sz w:val="24"/>
          <w:szCs w:val="24"/>
          <w:bdr w:val="none" w:sz="0" w:space="0" w:color="auto" w:frame="1"/>
        </w:rPr>
      </w:pPr>
    </w:p>
    <w:p w14:paraId="3EC5F2A3" w14:textId="77777777" w:rsidR="000838A6" w:rsidRPr="000838A6" w:rsidRDefault="000838A6" w:rsidP="00123EB8">
      <w:pPr>
        <w:tabs>
          <w:tab w:val="left" w:pos="360"/>
        </w:tabs>
        <w:spacing w:after="0"/>
        <w:rPr>
          <w:rFonts w:ascii="Verdana" w:hAnsi="Verdana" w:cs="Calibri"/>
          <w:b/>
          <w:bCs/>
          <w:sz w:val="24"/>
          <w:szCs w:val="24"/>
        </w:rPr>
      </w:pPr>
      <w:r w:rsidRPr="000838A6">
        <w:rPr>
          <w:rStyle w:val="normaltextrun"/>
          <w:rFonts w:ascii="Verdana" w:hAnsi="Verdana"/>
          <w:sz w:val="24"/>
          <w:szCs w:val="24"/>
          <w:bdr w:val="none" w:sz="0" w:space="0" w:color="auto" w:frame="1"/>
        </w:rPr>
        <w:t xml:space="preserve">Completed applications and supporting material should be sent to </w:t>
      </w:r>
      <w:hyperlink r:id="rId11" w:history="1">
        <w:r w:rsidRPr="000838A6">
          <w:rPr>
            <w:rStyle w:val="Hyperlink"/>
            <w:rFonts w:ascii="Verdana" w:hAnsi="Verdana"/>
            <w:b/>
            <w:bCs/>
            <w:color w:val="auto"/>
            <w:sz w:val="24"/>
            <w:szCs w:val="24"/>
            <w:bdr w:val="none" w:sz="0" w:space="0" w:color="auto" w:frame="1"/>
          </w:rPr>
          <w:t>Fraser.MacDonald@south-ayrshire.gov.uk</w:t>
        </w:r>
      </w:hyperlink>
    </w:p>
    <w:p w14:paraId="3B0612E9" w14:textId="77777777" w:rsidR="00E14B87" w:rsidRPr="00721041" w:rsidRDefault="00E14B87" w:rsidP="00E14B87">
      <w:pPr>
        <w:tabs>
          <w:tab w:val="left" w:pos="360"/>
        </w:tabs>
        <w:jc w:val="both"/>
        <w:rPr>
          <w:rFonts w:ascii="Verdana" w:hAnsi="Verdana" w:cs="Calibri"/>
          <w:b/>
          <w:bCs/>
        </w:rPr>
      </w:pP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01BAF1E8" w14:textId="7C93B5DB" w:rsidR="00E14B87" w:rsidRPr="00721041" w:rsidRDefault="00752827" w:rsidP="00752827">
      <w:pPr>
        <w:tabs>
          <w:tab w:val="left" w:pos="360"/>
        </w:tabs>
        <w:jc w:val="both"/>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BD99D5"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rsidRPr="00721041">
        <w:rPr>
          <w:rFonts w:ascii="Verdana" w:eastAsia="Verdana" w:hAnsi="Verdana" w:cs="Verdana"/>
          <w:sz w:val="28"/>
          <w:szCs w:val="28"/>
        </w:rPr>
        <w:br/>
      </w:r>
      <w:r w:rsidR="00E14B87" w:rsidRPr="00721041">
        <w:rPr>
          <w:rFonts w:ascii="Verdana" w:eastAsia="Verdana" w:hAnsi="Verdana" w:cs="Verdana"/>
        </w:rPr>
        <w:t> </w:t>
      </w:r>
    </w:p>
    <w:p w14:paraId="7BDF0A5E" w14:textId="77777777" w:rsidR="00E14B87" w:rsidRPr="00752827" w:rsidRDefault="00E14B87" w:rsidP="00E14B87">
      <w:pPr>
        <w:rPr>
          <w:rFonts w:ascii="Verdana" w:eastAsia="Verdana" w:hAnsi="Verdana" w:cs="Verdana"/>
          <w:sz w:val="24"/>
          <w:szCs w:val="24"/>
        </w:rPr>
      </w:pPr>
      <w:r w:rsidRPr="00752827">
        <w:rPr>
          <w:rFonts w:ascii="Verdana" w:eastAsia="Verdana" w:hAnsi="Verdana" w:cs="Verdana"/>
          <w:sz w:val="24"/>
          <w:szCs w:val="24"/>
        </w:rPr>
        <w:t>I (print full name) _____________________________________ hereby apply for financial assistance towards the cost of undertaking the project 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8919" w14:textId="77777777" w:rsidR="00564218" w:rsidRDefault="00564218" w:rsidP="00564218">
      <w:pPr>
        <w:spacing w:after="0" w:line="240" w:lineRule="auto"/>
      </w:pPr>
      <w:r>
        <w:separator/>
      </w:r>
    </w:p>
  </w:endnote>
  <w:endnote w:type="continuationSeparator" w:id="0">
    <w:p w14:paraId="5A5F1BB8" w14:textId="77777777" w:rsidR="00564218" w:rsidRDefault="00564218"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112E" w14:textId="3A58D38A" w:rsidR="00A411D8" w:rsidRDefault="55B0C9FF" w:rsidP="55B0C9FF">
    <w:pPr>
      <w:pStyle w:val="paragraph"/>
      <w:rPr>
        <w:rStyle w:val="normaltextrun"/>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sidR="00876F7E">
      <w:rPr>
        <w:rStyle w:val="normaltextrun"/>
        <w:rFonts w:ascii="Verdana" w:hAnsi="Verdana" w:cs="Segoe UI"/>
        <w:b/>
        <w:bCs/>
        <w:color w:val="3FADA8"/>
        <w:sz w:val="22"/>
        <w:szCs w:val="22"/>
      </w:rPr>
      <w:t xml:space="preserve">Ayrshire </w:t>
    </w:r>
    <w:r w:rsidR="00876F7E" w:rsidRPr="00876F7E">
      <w:rPr>
        <w:rStyle w:val="normaltextrun"/>
        <w:rFonts w:ascii="Verdana" w:hAnsi="Verdana" w:cs="Segoe UI"/>
        <w:b/>
        <w:bCs/>
        <w:color w:val="3FADA8"/>
        <w:sz w:val="22"/>
        <w:szCs w:val="22"/>
      </w:rPr>
      <w:t>is funded through a partnership between East Ayrshire Leisure, North Ayrshire Council and South Ayrshire Council and Creative Scotland</w:t>
    </w:r>
  </w:p>
  <w:p w14:paraId="15945C71" w14:textId="77AB0887" w:rsidR="00586A4E" w:rsidRDefault="00586A4E" w:rsidP="55B0C9FF">
    <w:pPr>
      <w:pStyle w:val="paragraph"/>
      <w:rPr>
        <w:rStyle w:val="eop"/>
        <w:rFonts w:ascii="Verdana" w:hAnsi="Verdana" w:cs="Segoe UI"/>
        <w:b/>
        <w:bCs/>
        <w:color w:val="3FADA8"/>
        <w:sz w:val="22"/>
        <w:szCs w:val="22"/>
      </w:rPr>
    </w:pPr>
    <w:r>
      <w:rPr>
        <w:noProof/>
      </w:rPr>
      <w:drawing>
        <wp:inline distT="0" distB="0" distL="0" distR="0" wp14:anchorId="77732D0F" wp14:editId="4EB04614">
          <wp:extent cx="1092200" cy="777779"/>
          <wp:effectExtent l="0" t="0" r="0" b="381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058" cy="785511"/>
                  </a:xfrm>
                  <a:prstGeom prst="rect">
                    <a:avLst/>
                  </a:prstGeom>
                </pic:spPr>
              </pic:pic>
            </a:graphicData>
          </a:graphic>
        </wp:inline>
      </w:drawing>
    </w:r>
    <w:r w:rsidRPr="283C3FF3">
      <w:rPr>
        <w:rStyle w:val="eop"/>
        <w:rFonts w:ascii="Verdana" w:hAnsi="Verdana" w:cs="Segoe UI"/>
        <w:color w:val="00AEC7"/>
        <w:sz w:val="22"/>
        <w:szCs w:val="22"/>
      </w:rPr>
      <w:t xml:space="preserve"> </w:t>
    </w:r>
    <w:r>
      <w:rPr>
        <w:rStyle w:val="eop"/>
        <w:rFonts w:ascii="Verdana" w:hAnsi="Verdana" w:cs="Segoe UI"/>
        <w:color w:val="00AEC7"/>
        <w:sz w:val="22"/>
        <w:szCs w:val="22"/>
      </w:rPr>
      <w:t xml:space="preserve">       </w:t>
    </w:r>
    <w:r>
      <w:rPr>
        <w:rStyle w:val="eop"/>
        <w:rFonts w:ascii="Verdana" w:hAnsi="Verdana" w:cs="Segoe UI"/>
        <w:noProof/>
        <w:color w:val="00AEC7"/>
        <w:sz w:val="22"/>
        <w:szCs w:val="22"/>
      </w:rPr>
      <w:drawing>
        <wp:inline distT="0" distB="0" distL="0" distR="0" wp14:anchorId="154FABD6" wp14:editId="13751B1A">
          <wp:extent cx="1015227" cy="7874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0308" cy="806853"/>
                  </a:xfrm>
                  <a:prstGeom prst="rect">
                    <a:avLst/>
                  </a:prstGeom>
                  <a:noFill/>
                  <a:ln>
                    <a:noFill/>
                  </a:ln>
                </pic:spPr>
              </pic:pic>
            </a:graphicData>
          </a:graphic>
        </wp:inline>
      </w:drawing>
    </w:r>
    <w:r>
      <w:rPr>
        <w:rStyle w:val="normaltextrun"/>
        <w:rFonts w:ascii="Verdana" w:hAnsi="Verdana"/>
        <w:b/>
        <w:bCs/>
        <w:color w:val="00AEC7"/>
        <w:sz w:val="22"/>
        <w:szCs w:val="22"/>
      </w:rPr>
      <w:t xml:space="preserve">    </w:t>
    </w:r>
    <w:r>
      <w:rPr>
        <w:rStyle w:val="normaltextrun"/>
        <w:color w:val="000000"/>
      </w:rPr>
      <w:t>     </w:t>
    </w:r>
    <w:r>
      <w:rPr>
        <w:rStyle w:val="eop"/>
        <w:rFonts w:ascii="Verdana" w:hAnsi="Verdana" w:cs="Segoe UI"/>
        <w:noProof/>
        <w:color w:val="00AEC7"/>
        <w:sz w:val="22"/>
        <w:szCs w:val="22"/>
      </w:rPr>
      <w:drawing>
        <wp:inline distT="0" distB="0" distL="0" distR="0" wp14:anchorId="410FADC4" wp14:editId="45BD048D">
          <wp:extent cx="1092200" cy="533098"/>
          <wp:effectExtent l="0" t="0" r="0" b="635"/>
          <wp:docPr id="21" name="Picture 2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2026" cy="537894"/>
                  </a:xfrm>
                  <a:prstGeom prst="rect">
                    <a:avLst/>
                  </a:prstGeom>
                  <a:noFill/>
                  <a:ln>
                    <a:noFill/>
                  </a:ln>
                </pic:spPr>
              </pic:pic>
            </a:graphicData>
          </a:graphic>
        </wp:inline>
      </w:drawing>
    </w:r>
    <w:r>
      <w:rPr>
        <w:rStyle w:val="normaltextrun"/>
        <w:color w:val="000000"/>
      </w:rPr>
      <w:t>         </w:t>
    </w:r>
    <w:r>
      <w:rPr>
        <w:rStyle w:val="eop"/>
        <w:rFonts w:ascii="Verdana" w:hAnsi="Verdana" w:cs="Segoe UI"/>
        <w:noProof/>
        <w:color w:val="00AEC7"/>
        <w:sz w:val="22"/>
        <w:szCs w:val="22"/>
      </w:rPr>
      <w:drawing>
        <wp:inline distT="0" distB="0" distL="0" distR="0" wp14:anchorId="797B5ACF" wp14:editId="2DAA1DE8">
          <wp:extent cx="1123293" cy="571500"/>
          <wp:effectExtent l="0" t="0" r="127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2382" cy="576124"/>
                  </a:xfrm>
                  <a:prstGeom prst="rect">
                    <a:avLst/>
                  </a:prstGeom>
                  <a:noFill/>
                  <a:ln>
                    <a:noFill/>
                  </a:ln>
                </pic:spPr>
              </pic:pic>
            </a:graphicData>
          </a:graphic>
        </wp:inline>
      </w:drawing>
    </w:r>
    <w:r>
      <w:rPr>
        <w:rStyle w:val="normaltextrun"/>
        <w:rFonts w:ascii="Verdana" w:hAnsi="Verdana"/>
        <w:color w:val="00AEC7"/>
        <w:sz w:val="22"/>
        <w:szCs w:val="22"/>
      </w:rPr>
      <w:t> </w:t>
    </w:r>
    <w:r>
      <w:rPr>
        <w:rStyle w:val="eop"/>
        <w:rFonts w:ascii="Verdana" w:hAnsi="Verdana" w:cs="Segoe UI"/>
        <w:color w:val="00AEC7"/>
        <w:sz w:val="22"/>
        <w:szCs w:val="22"/>
      </w:rPr>
      <w:t xml:space="preserve">      </w:t>
    </w:r>
    <w:r w:rsidRPr="283C3FF3">
      <w:rPr>
        <w:rStyle w:val="eop"/>
        <w:rFonts w:ascii="Verdana" w:hAnsi="Verdana" w:cs="Segoe UI"/>
        <w:color w:val="00AEC7"/>
        <w:sz w:val="22"/>
        <w:szCs w:val="22"/>
      </w:rPr>
      <w:t xml:space="preserve">  </w:t>
    </w:r>
  </w:p>
  <w:p w14:paraId="2AD7A1CB" w14:textId="77777777" w:rsidR="00E14B87" w:rsidRDefault="00E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0B17" w14:textId="77777777" w:rsidR="00564218" w:rsidRDefault="00564218" w:rsidP="00564218">
      <w:pPr>
        <w:spacing w:after="0" w:line="240" w:lineRule="auto"/>
      </w:pPr>
      <w:r>
        <w:separator/>
      </w:r>
    </w:p>
  </w:footnote>
  <w:footnote w:type="continuationSeparator" w:id="0">
    <w:p w14:paraId="0ED8E327" w14:textId="77777777" w:rsidR="00564218" w:rsidRDefault="00564218"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144E9C26"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0838A6"/>
    <w:rsid w:val="00123EB8"/>
    <w:rsid w:val="0029622B"/>
    <w:rsid w:val="002E6AF7"/>
    <w:rsid w:val="003558D4"/>
    <w:rsid w:val="00557807"/>
    <w:rsid w:val="00564218"/>
    <w:rsid w:val="00586A4E"/>
    <w:rsid w:val="00627C15"/>
    <w:rsid w:val="00702244"/>
    <w:rsid w:val="00752827"/>
    <w:rsid w:val="00876F7E"/>
    <w:rsid w:val="00895917"/>
    <w:rsid w:val="008E2407"/>
    <w:rsid w:val="00935F12"/>
    <w:rsid w:val="009C2975"/>
    <w:rsid w:val="00A411D8"/>
    <w:rsid w:val="00A474C3"/>
    <w:rsid w:val="00AC3D3A"/>
    <w:rsid w:val="00BA0AB8"/>
    <w:rsid w:val="00C14F83"/>
    <w:rsid w:val="00CC10CA"/>
    <w:rsid w:val="00DB39AF"/>
    <w:rsid w:val="00E14B87"/>
    <w:rsid w:val="00F407D8"/>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ser.MacDonald@south-ayrshire.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raser.MacDonald@south-ayrshire.gov.uk" TargetMode="External"/><Relationship Id="rId4" Type="http://schemas.openxmlformats.org/officeDocument/2006/relationships/styles" Target="styles.xml"/><Relationship Id="rId9" Type="http://schemas.openxmlformats.org/officeDocument/2006/relationships/hyperlink" Target="http://www.south-ayrshire.gov.uk/foi/personal-data.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Props1.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AE095-6D53-4051-8809-A9380CD353FF}">
  <ds:schemaRefs>
    <ds:schemaRef ds:uri="http://schemas.microsoft.com/sharepoint/v3/contenttype/forms"/>
  </ds:schemaRefs>
</ds:datastoreItem>
</file>

<file path=customXml/itemProps3.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Sarah MacIntyre</cp:lastModifiedBy>
  <cp:revision>9</cp:revision>
  <dcterms:created xsi:type="dcterms:W3CDTF">2023-08-24T11:13:00Z</dcterms:created>
  <dcterms:modified xsi:type="dcterms:W3CDTF">2023-08-24T22:18:00Z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